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AE554" w14:textId="07EC4E8F" w:rsidR="00BC144B" w:rsidRDefault="00D85826" w:rsidP="00D85826">
      <w:pPr>
        <w:suppressAutoHyphens w:val="0"/>
        <w:jc w:val="center"/>
        <w:rPr>
          <w:noProof/>
          <w:lang w:eastAsia="ru-RU"/>
        </w:rPr>
      </w:pPr>
      <w:r w:rsidRPr="00D85826">
        <w:rPr>
          <w:color w:val="000000"/>
          <w:sz w:val="28"/>
          <w:szCs w:val="28"/>
          <w:lang w:eastAsia="ru-RU"/>
        </w:rPr>
        <w:t>Бюджетное учреждение высшего образования Ханты-Мансийского автономного округа – Югры «Сургутский государственный университет»</w:t>
      </w:r>
    </w:p>
    <w:p w14:paraId="1D74F583" w14:textId="2AFB7623" w:rsidR="00BC144B" w:rsidRDefault="00BC144B" w:rsidP="00B91D4B">
      <w:pPr>
        <w:suppressAutoHyphens w:val="0"/>
        <w:rPr>
          <w:noProof/>
          <w:lang w:eastAsia="ru-RU"/>
        </w:rPr>
      </w:pPr>
    </w:p>
    <w:p w14:paraId="0BEFE480" w14:textId="0D1DB66E" w:rsidR="00BC144B" w:rsidRDefault="00BC144B" w:rsidP="00B91D4B">
      <w:pPr>
        <w:suppressAutoHyphens w:val="0"/>
        <w:rPr>
          <w:noProof/>
          <w:lang w:eastAsia="ru-RU"/>
        </w:rPr>
      </w:pPr>
    </w:p>
    <w:p w14:paraId="47EC48B7" w14:textId="77777777" w:rsidR="00BC144B" w:rsidRPr="004E0F80" w:rsidRDefault="00BC144B" w:rsidP="00B91D4B">
      <w:pPr>
        <w:suppressAutoHyphens w:val="0"/>
        <w:rPr>
          <w:sz w:val="22"/>
          <w:szCs w:val="22"/>
          <w:lang w:eastAsia="ru-RU"/>
        </w:rPr>
      </w:pPr>
    </w:p>
    <w:tbl>
      <w:tblPr>
        <w:tblW w:w="15597" w:type="dxa"/>
        <w:tblInd w:w="-2011" w:type="dxa"/>
        <w:tblLayout w:type="fixed"/>
        <w:tblLook w:val="04A0" w:firstRow="1" w:lastRow="0" w:firstColumn="1" w:lastColumn="0" w:noHBand="0" w:noVBand="1"/>
      </w:tblPr>
      <w:tblGrid>
        <w:gridCol w:w="12467"/>
        <w:gridCol w:w="2011"/>
        <w:gridCol w:w="1119"/>
      </w:tblGrid>
      <w:tr w:rsidR="00B91D4B" w:rsidRPr="004E0F80" w14:paraId="49AE530A" w14:textId="77777777" w:rsidTr="00834A99">
        <w:tc>
          <w:tcPr>
            <w:tcW w:w="12467" w:type="dxa"/>
          </w:tcPr>
          <w:p w14:paraId="2D70E60B" w14:textId="77777777" w:rsidR="00B91D4B" w:rsidRPr="004E0F80" w:rsidRDefault="00B91D4B" w:rsidP="00834A99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2011" w:type="dxa"/>
          </w:tcPr>
          <w:p w14:paraId="5F35F302" w14:textId="77777777" w:rsidR="00B91D4B" w:rsidRPr="004E0F80" w:rsidRDefault="00B91D4B" w:rsidP="00834A9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19" w:type="dxa"/>
          </w:tcPr>
          <w:p w14:paraId="33B88AB7" w14:textId="77777777" w:rsidR="00B91D4B" w:rsidRPr="004E0F80" w:rsidRDefault="00B91D4B" w:rsidP="00834A99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B91D4B" w:rsidRPr="004E0F80" w14:paraId="33025B9E" w14:textId="77777777" w:rsidTr="00834A99">
        <w:trPr>
          <w:gridAfter w:val="1"/>
          <w:wAfter w:w="1119" w:type="dxa"/>
        </w:trPr>
        <w:tc>
          <w:tcPr>
            <w:tcW w:w="12467" w:type="dxa"/>
          </w:tcPr>
          <w:p w14:paraId="3FB48831" w14:textId="77777777" w:rsidR="00B91D4B" w:rsidRPr="004E0F80" w:rsidRDefault="00B91D4B" w:rsidP="00834A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11" w:type="dxa"/>
          </w:tcPr>
          <w:p w14:paraId="0BD98650" w14:textId="77777777" w:rsidR="00B91D4B" w:rsidRPr="004E0F80" w:rsidRDefault="00B91D4B" w:rsidP="00834A9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0C3FD79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4D8175F8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249C766D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11EDFE4C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545CFB78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11A8D4D0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2BB4C219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67F68487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7C7A08C5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12610F5B" w14:textId="77777777" w:rsidR="00BC144B" w:rsidRDefault="00BC144B" w:rsidP="00B91D4B">
      <w:pPr>
        <w:jc w:val="center"/>
        <w:rPr>
          <w:b/>
          <w:sz w:val="22"/>
          <w:szCs w:val="22"/>
        </w:rPr>
      </w:pPr>
    </w:p>
    <w:p w14:paraId="2F86A7B3" w14:textId="5E1D89F0" w:rsidR="00B91D4B" w:rsidRPr="008A46D2" w:rsidRDefault="008A46D2" w:rsidP="008A46D2">
      <w:pPr>
        <w:shd w:val="clear" w:color="auto" w:fill="FFFFFF"/>
        <w:suppressAutoHyphens w:val="0"/>
        <w:jc w:val="center"/>
        <w:rPr>
          <w:b/>
          <w:sz w:val="32"/>
          <w:szCs w:val="32"/>
        </w:rPr>
      </w:pPr>
      <w:r w:rsidRPr="008A46D2">
        <w:rPr>
          <w:b/>
          <w:sz w:val="32"/>
          <w:szCs w:val="32"/>
        </w:rPr>
        <w:t>Профессионально-управленческая компетентность руководителя образовательной организации</w:t>
      </w:r>
      <w:r>
        <w:rPr>
          <w:b/>
          <w:sz w:val="32"/>
          <w:szCs w:val="32"/>
        </w:rPr>
        <w:t xml:space="preserve">. </w:t>
      </w:r>
      <w:r w:rsidRPr="00472A82">
        <w:rPr>
          <w:b/>
          <w:sz w:val="32"/>
          <w:szCs w:val="32"/>
        </w:rPr>
        <w:t>Командообразование</w:t>
      </w:r>
      <w:r>
        <w:rPr>
          <w:b/>
          <w:sz w:val="32"/>
          <w:szCs w:val="32"/>
        </w:rPr>
        <w:t xml:space="preserve">, как </w:t>
      </w:r>
      <w:r w:rsidR="00302803" w:rsidRPr="008A46D2">
        <w:rPr>
          <w:b/>
          <w:sz w:val="32"/>
          <w:szCs w:val="32"/>
        </w:rPr>
        <w:t>условие повышения профессион</w:t>
      </w:r>
      <w:r w:rsidR="00302803">
        <w:rPr>
          <w:b/>
          <w:sz w:val="32"/>
          <w:szCs w:val="32"/>
        </w:rPr>
        <w:t xml:space="preserve">альной компетентности и </w:t>
      </w:r>
      <w:r w:rsidRPr="008A46D2">
        <w:rPr>
          <w:b/>
          <w:sz w:val="32"/>
          <w:szCs w:val="32"/>
        </w:rPr>
        <w:t>раскрытие профессионального  мастерс</w:t>
      </w:r>
      <w:r w:rsidR="00302803">
        <w:rPr>
          <w:b/>
          <w:sz w:val="32"/>
          <w:szCs w:val="32"/>
        </w:rPr>
        <w:t xml:space="preserve">тва педагогического коллектива </w:t>
      </w:r>
    </w:p>
    <w:p w14:paraId="5BDC4415" w14:textId="77777777" w:rsidR="00B91D4B" w:rsidRDefault="00B91D4B" w:rsidP="00B91D4B">
      <w:pPr>
        <w:shd w:val="clear" w:color="auto" w:fill="FFFFFF"/>
        <w:suppressAutoHyphens w:val="0"/>
        <w:rPr>
          <w:b/>
          <w:sz w:val="22"/>
          <w:szCs w:val="22"/>
          <w:lang w:eastAsia="ru-RU"/>
        </w:rPr>
      </w:pPr>
    </w:p>
    <w:p w14:paraId="2B744387" w14:textId="77777777" w:rsidR="00B91D4B" w:rsidRDefault="00B91D4B" w:rsidP="00B91D4B">
      <w:pPr>
        <w:shd w:val="clear" w:color="auto" w:fill="FFFFFF"/>
        <w:suppressAutoHyphens w:val="0"/>
        <w:rPr>
          <w:b/>
          <w:sz w:val="22"/>
          <w:szCs w:val="22"/>
          <w:lang w:eastAsia="ru-RU"/>
        </w:rPr>
      </w:pPr>
    </w:p>
    <w:p w14:paraId="264F563B" w14:textId="77777777" w:rsidR="00B91D4B" w:rsidRDefault="00B91D4B" w:rsidP="00B91D4B">
      <w:pPr>
        <w:shd w:val="clear" w:color="auto" w:fill="FFFFFF"/>
        <w:suppressAutoHyphens w:val="0"/>
        <w:rPr>
          <w:b/>
          <w:sz w:val="22"/>
          <w:szCs w:val="22"/>
          <w:lang w:eastAsia="ru-RU"/>
        </w:rPr>
      </w:pPr>
    </w:p>
    <w:p w14:paraId="453A2480" w14:textId="77777777" w:rsidR="00472A82" w:rsidRDefault="00472A82" w:rsidP="00B91D4B">
      <w:pPr>
        <w:shd w:val="clear" w:color="auto" w:fill="FFFFFF"/>
        <w:suppressAutoHyphens w:val="0"/>
        <w:rPr>
          <w:b/>
          <w:sz w:val="22"/>
          <w:szCs w:val="22"/>
          <w:lang w:eastAsia="ru-RU"/>
        </w:rPr>
      </w:pPr>
    </w:p>
    <w:p w14:paraId="4CABD426" w14:textId="77777777" w:rsidR="00B91D4B" w:rsidRDefault="00B91D4B" w:rsidP="00B91D4B">
      <w:pPr>
        <w:shd w:val="clear" w:color="auto" w:fill="FFFFFF"/>
        <w:suppressAutoHyphens w:val="0"/>
        <w:rPr>
          <w:b/>
          <w:sz w:val="22"/>
          <w:szCs w:val="22"/>
          <w:lang w:eastAsia="ru-RU"/>
        </w:rPr>
      </w:pPr>
    </w:p>
    <w:p w14:paraId="6C1F8F05" w14:textId="77777777" w:rsidR="00BC144B" w:rsidRDefault="00BC144B" w:rsidP="00BC144B">
      <w:pPr>
        <w:shd w:val="clear" w:color="auto" w:fill="FFFFFF"/>
        <w:suppressAutoHyphens w:val="0"/>
        <w:jc w:val="right"/>
        <w:rPr>
          <w:b/>
          <w:sz w:val="22"/>
          <w:szCs w:val="22"/>
          <w:lang w:eastAsia="ru-RU"/>
        </w:rPr>
      </w:pPr>
    </w:p>
    <w:p w14:paraId="76F690EA" w14:textId="41EB8598" w:rsidR="00B91D4B" w:rsidRPr="00B43226" w:rsidRDefault="00BC144B" w:rsidP="00BC144B">
      <w:pPr>
        <w:shd w:val="clear" w:color="auto" w:fill="FFFFFF"/>
        <w:suppressAutoHyphens w:val="0"/>
        <w:jc w:val="right"/>
        <w:rPr>
          <w:bCs/>
          <w:sz w:val="28"/>
          <w:szCs w:val="28"/>
          <w:lang w:eastAsia="ru-RU"/>
        </w:rPr>
      </w:pPr>
      <w:r w:rsidRPr="00B43226">
        <w:rPr>
          <w:bCs/>
          <w:sz w:val="28"/>
          <w:szCs w:val="28"/>
          <w:lang w:eastAsia="ru-RU"/>
        </w:rPr>
        <w:t>Автор-составитель:</w:t>
      </w:r>
    </w:p>
    <w:p w14:paraId="0370EBC5" w14:textId="648D31CB" w:rsidR="008F4FF0" w:rsidRPr="00B43226" w:rsidRDefault="00472A82" w:rsidP="00BC144B">
      <w:pPr>
        <w:shd w:val="clear" w:color="auto" w:fill="FFFFFF"/>
        <w:suppressAutoHyphens w:val="0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Серкина Елена Васильевна</w:t>
      </w:r>
      <w:r w:rsidR="008F4FF0" w:rsidRPr="00B43226">
        <w:rPr>
          <w:bCs/>
          <w:sz w:val="28"/>
          <w:szCs w:val="28"/>
          <w:lang w:eastAsia="ru-RU"/>
        </w:rPr>
        <w:t>,</w:t>
      </w:r>
    </w:p>
    <w:p w14:paraId="1982CEBD" w14:textId="2CDDE8A5" w:rsidR="008F4FF0" w:rsidRDefault="00472A82" w:rsidP="00BC144B">
      <w:pPr>
        <w:shd w:val="clear" w:color="auto" w:fill="FFFFFF"/>
        <w:suppressAutoHyphens w:val="0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педагог-психолог МБДОУ №37 «Колокольчик», </w:t>
      </w:r>
    </w:p>
    <w:p w14:paraId="5832BDA8" w14:textId="006BDE41" w:rsidR="00472A82" w:rsidRPr="00B43226" w:rsidRDefault="00472A82" w:rsidP="00472A82">
      <w:pPr>
        <w:shd w:val="clear" w:color="auto" w:fill="FFFFFF"/>
        <w:suppressAutoHyphens w:val="0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аспирант 3 курса СурГУ н</w:t>
      </w:r>
      <w:r w:rsidRPr="00472A82">
        <w:rPr>
          <w:bCs/>
          <w:sz w:val="28"/>
          <w:szCs w:val="28"/>
          <w:lang w:eastAsia="ru-RU"/>
        </w:rPr>
        <w:t>аправленность программы 5.8.1. Общая педагогика, история педагогики и образования</w:t>
      </w:r>
    </w:p>
    <w:p w14:paraId="6C225C6A" w14:textId="77777777" w:rsidR="00B91D4B" w:rsidRPr="00B43226" w:rsidRDefault="00B91D4B" w:rsidP="00BC144B">
      <w:pPr>
        <w:shd w:val="clear" w:color="auto" w:fill="FFFFFF"/>
        <w:suppressAutoHyphens w:val="0"/>
        <w:jc w:val="right"/>
        <w:rPr>
          <w:b/>
          <w:sz w:val="28"/>
          <w:szCs w:val="28"/>
          <w:lang w:eastAsia="ru-RU"/>
        </w:rPr>
      </w:pPr>
    </w:p>
    <w:p w14:paraId="7D402EA3" w14:textId="77777777" w:rsidR="00B91D4B" w:rsidRDefault="00B91D4B" w:rsidP="00B91D4B">
      <w:pPr>
        <w:shd w:val="clear" w:color="auto" w:fill="FFFFFF"/>
        <w:suppressAutoHyphens w:val="0"/>
        <w:rPr>
          <w:rFonts w:ascii="Calibri" w:hAnsi="Calibri"/>
          <w:color w:val="222222"/>
          <w:sz w:val="22"/>
          <w:szCs w:val="22"/>
          <w:highlight w:val="yellow"/>
          <w:lang w:eastAsia="ru-RU"/>
        </w:rPr>
      </w:pPr>
    </w:p>
    <w:p w14:paraId="224A2538" w14:textId="77777777" w:rsidR="00B91D4B" w:rsidRDefault="00B91D4B" w:rsidP="00B91D4B">
      <w:pPr>
        <w:shd w:val="clear" w:color="auto" w:fill="FFFFFF"/>
        <w:suppressAutoHyphens w:val="0"/>
        <w:rPr>
          <w:rFonts w:ascii="Calibri" w:hAnsi="Calibri"/>
          <w:color w:val="222222"/>
          <w:sz w:val="22"/>
          <w:szCs w:val="22"/>
          <w:highlight w:val="yellow"/>
          <w:lang w:eastAsia="ru-RU"/>
        </w:rPr>
      </w:pPr>
    </w:p>
    <w:p w14:paraId="11828E84" w14:textId="77777777" w:rsidR="00B91D4B" w:rsidRDefault="00B91D4B" w:rsidP="00B91D4B">
      <w:pPr>
        <w:shd w:val="clear" w:color="auto" w:fill="FFFFFF"/>
        <w:suppressAutoHyphens w:val="0"/>
        <w:rPr>
          <w:rFonts w:ascii="Calibri" w:hAnsi="Calibri"/>
          <w:color w:val="222222"/>
          <w:sz w:val="22"/>
          <w:szCs w:val="22"/>
          <w:highlight w:val="yellow"/>
          <w:lang w:eastAsia="ru-RU"/>
        </w:rPr>
      </w:pPr>
    </w:p>
    <w:p w14:paraId="1F52A48B" w14:textId="7051AC8F" w:rsidR="00BC144B" w:rsidRDefault="00BC144B">
      <w:pPr>
        <w:suppressAutoHyphens w:val="0"/>
        <w:spacing w:after="160" w:line="259" w:lineRule="auto"/>
        <w:rPr>
          <w:b/>
        </w:rPr>
      </w:pPr>
    </w:p>
    <w:p w14:paraId="0855CE48" w14:textId="5ED75C06" w:rsidR="00BC144B" w:rsidRDefault="00BC144B">
      <w:pPr>
        <w:suppressAutoHyphens w:val="0"/>
        <w:spacing w:after="160" w:line="259" w:lineRule="auto"/>
        <w:rPr>
          <w:b/>
        </w:rPr>
      </w:pPr>
    </w:p>
    <w:p w14:paraId="06F2310B" w14:textId="145024D4" w:rsidR="00BC144B" w:rsidRDefault="00BC144B">
      <w:pPr>
        <w:suppressAutoHyphens w:val="0"/>
        <w:spacing w:after="160" w:line="259" w:lineRule="auto"/>
        <w:rPr>
          <w:b/>
        </w:rPr>
      </w:pPr>
    </w:p>
    <w:p w14:paraId="61A18479" w14:textId="0C63FD49" w:rsidR="00BC144B" w:rsidRDefault="00BC144B">
      <w:pPr>
        <w:suppressAutoHyphens w:val="0"/>
        <w:spacing w:after="160" w:line="259" w:lineRule="auto"/>
        <w:rPr>
          <w:b/>
        </w:rPr>
      </w:pPr>
    </w:p>
    <w:p w14:paraId="72F89F80" w14:textId="470BE45D" w:rsidR="00BC144B" w:rsidRDefault="00BC144B">
      <w:pPr>
        <w:suppressAutoHyphens w:val="0"/>
        <w:spacing w:after="160" w:line="259" w:lineRule="auto"/>
        <w:rPr>
          <w:b/>
        </w:rPr>
      </w:pPr>
    </w:p>
    <w:p w14:paraId="629727E1" w14:textId="77777777" w:rsidR="00472A82" w:rsidRDefault="00472A82">
      <w:pPr>
        <w:suppressAutoHyphens w:val="0"/>
        <w:spacing w:after="160" w:line="259" w:lineRule="auto"/>
        <w:rPr>
          <w:b/>
        </w:rPr>
      </w:pPr>
    </w:p>
    <w:p w14:paraId="7E62878E" w14:textId="77777777" w:rsidR="00472A82" w:rsidRDefault="00472A82">
      <w:pPr>
        <w:suppressAutoHyphens w:val="0"/>
        <w:spacing w:after="160" w:line="259" w:lineRule="auto"/>
        <w:rPr>
          <w:b/>
        </w:rPr>
      </w:pPr>
    </w:p>
    <w:p w14:paraId="2DD001EC" w14:textId="77777777" w:rsidR="008D6CF7" w:rsidRDefault="008D6CF7">
      <w:pPr>
        <w:suppressAutoHyphens w:val="0"/>
        <w:spacing w:after="160" w:line="259" w:lineRule="auto"/>
        <w:rPr>
          <w:b/>
        </w:rPr>
      </w:pPr>
    </w:p>
    <w:p w14:paraId="043B5CDD" w14:textId="594A7C23" w:rsidR="00BC144B" w:rsidRPr="00B43226" w:rsidRDefault="00472A82" w:rsidP="00BC144B">
      <w:pPr>
        <w:suppressAutoHyphens w:val="0"/>
        <w:spacing w:after="160" w:line="259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Сургут, 2023</w:t>
      </w:r>
      <w:r w:rsidR="00BC144B" w:rsidRPr="00B43226">
        <w:rPr>
          <w:bCs/>
          <w:sz w:val="28"/>
          <w:szCs w:val="28"/>
        </w:rPr>
        <w:t xml:space="preserve"> год</w:t>
      </w:r>
    </w:p>
    <w:p w14:paraId="6178A9F2" w14:textId="5976D60B" w:rsidR="006538DB" w:rsidRPr="004C0D71" w:rsidRDefault="006538DB" w:rsidP="007B7809">
      <w:pPr>
        <w:jc w:val="center"/>
        <w:rPr>
          <w:b/>
          <w:bCs/>
          <w:sz w:val="32"/>
          <w:szCs w:val="32"/>
        </w:rPr>
      </w:pPr>
      <w:r w:rsidRPr="004C0D71">
        <w:rPr>
          <w:b/>
          <w:bCs/>
          <w:sz w:val="32"/>
          <w:szCs w:val="32"/>
        </w:rPr>
        <w:lastRenderedPageBreak/>
        <w:t>Пояснительная записка</w:t>
      </w:r>
    </w:p>
    <w:p w14:paraId="7E714280" w14:textId="05711D4F" w:rsidR="006538DB" w:rsidRDefault="006538DB" w:rsidP="007B7809">
      <w:pPr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Основание разработки, нормативно-правовое обеспечение.</w:t>
      </w:r>
    </w:p>
    <w:p w14:paraId="5F7E2575" w14:textId="056FD778" w:rsidR="006538DB" w:rsidRDefault="006538DB" w:rsidP="007B7809">
      <w:pPr>
        <w:jc w:val="center"/>
        <w:rPr>
          <w:color w:val="000000"/>
          <w:sz w:val="27"/>
          <w:szCs w:val="27"/>
        </w:rPr>
      </w:pPr>
    </w:p>
    <w:p w14:paraId="11E72960" w14:textId="3D062F3B" w:rsidR="006538DB" w:rsidRPr="006538DB" w:rsidRDefault="006538DB" w:rsidP="006C05C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6538DB">
        <w:rPr>
          <w:color w:val="000000"/>
          <w:lang w:eastAsia="ru-RU"/>
        </w:rPr>
        <w:t>Образовательная программа «</w:t>
      </w:r>
      <w:r w:rsidR="00302803" w:rsidRPr="00302803">
        <w:rPr>
          <w:color w:val="000000"/>
          <w:lang w:eastAsia="ru-RU"/>
        </w:rPr>
        <w:t>Профессионально-управленческая компетентность руководителя образовательной организации. Командообразование, как условие повышения профессиональной компетентности и раскрытие профессионального  мастерства педагогического коллектива</w:t>
      </w:r>
      <w:r w:rsidR="008A46D2">
        <w:rPr>
          <w:color w:val="000000"/>
          <w:lang w:eastAsia="ru-RU"/>
        </w:rPr>
        <w:t xml:space="preserve">» </w:t>
      </w:r>
      <w:r w:rsidRPr="006538DB">
        <w:rPr>
          <w:color w:val="000000"/>
          <w:lang w:eastAsia="ru-RU"/>
        </w:rPr>
        <w:t xml:space="preserve">имеет </w:t>
      </w:r>
      <w:r w:rsidR="00302803" w:rsidRPr="00302803">
        <w:rPr>
          <w:color w:val="000000"/>
          <w:lang w:eastAsia="ru-RU"/>
        </w:rPr>
        <w:t>узкоспециализированные знания по управлению образовательной организацией</w:t>
      </w:r>
      <w:r w:rsidR="00302803">
        <w:rPr>
          <w:color w:val="000000"/>
          <w:lang w:eastAsia="ru-RU"/>
        </w:rPr>
        <w:t xml:space="preserve">, направленные на </w:t>
      </w:r>
      <w:r w:rsidR="00302803" w:rsidRPr="00302803">
        <w:rPr>
          <w:color w:val="000000"/>
          <w:lang w:eastAsia="ru-RU"/>
        </w:rPr>
        <w:t>оптимальн</w:t>
      </w:r>
      <w:r w:rsidR="00302803">
        <w:rPr>
          <w:color w:val="000000"/>
          <w:lang w:eastAsia="ru-RU"/>
        </w:rPr>
        <w:t xml:space="preserve">ые решения роста персонала. </w:t>
      </w:r>
      <w:r w:rsidRPr="006538DB">
        <w:rPr>
          <w:color w:val="000000"/>
          <w:lang w:eastAsia="ru-RU"/>
        </w:rPr>
        <w:t>Она является модифицированной и разработана на основе</w:t>
      </w:r>
      <w:r w:rsidR="00511393">
        <w:rPr>
          <w:color w:val="000000"/>
          <w:lang w:eastAsia="ru-RU"/>
        </w:rPr>
        <w:t xml:space="preserve"> </w:t>
      </w:r>
      <w:r w:rsidR="008D6CF7">
        <w:rPr>
          <w:color w:val="000000"/>
          <w:lang w:eastAsia="ru-RU"/>
        </w:rPr>
        <w:t>концептуальных</w:t>
      </w:r>
      <w:r w:rsidR="00302803" w:rsidRPr="00302803">
        <w:rPr>
          <w:color w:val="000000"/>
          <w:lang w:eastAsia="ru-RU"/>
        </w:rPr>
        <w:t xml:space="preserve"> идеи и обобщения в сфере стратегического менеджмента (И. Ансофф, О.С. Виханский, М. Портер, М.Н. Сидоров, А.А. Томпсон, М</w:t>
      </w:r>
      <w:r w:rsidR="008D6CF7">
        <w:rPr>
          <w:color w:val="000000"/>
          <w:lang w:eastAsia="ru-RU"/>
        </w:rPr>
        <w:t xml:space="preserve">.Б. Шифрин и др.); теоретических основ </w:t>
      </w:r>
      <w:r w:rsidR="00302803" w:rsidRPr="00302803">
        <w:rPr>
          <w:color w:val="000000"/>
          <w:lang w:eastAsia="ru-RU"/>
        </w:rPr>
        <w:t xml:space="preserve">командообразования (Н.П. Дерзкова, Н.А. Соловова, К. Фопель и </w:t>
      </w:r>
      <w:r w:rsidR="008D6CF7">
        <w:rPr>
          <w:color w:val="000000"/>
          <w:lang w:eastAsia="ru-RU"/>
        </w:rPr>
        <w:t>др.); фун</w:t>
      </w:r>
      <w:r w:rsidR="00302803" w:rsidRPr="00302803">
        <w:rPr>
          <w:color w:val="000000"/>
          <w:lang w:eastAsia="ru-RU"/>
        </w:rPr>
        <w:t>даментальные разработки в области групповой сплоченности (А.И. Донцов, А.М. Журавлев, Н.Н. Обозов и др.); теории и конце</w:t>
      </w:r>
      <w:r w:rsidR="008D6CF7">
        <w:rPr>
          <w:color w:val="000000"/>
          <w:lang w:eastAsia="ru-RU"/>
        </w:rPr>
        <w:t xml:space="preserve">пции образования взрослых                      (Т.Г. </w:t>
      </w:r>
      <w:r w:rsidR="00302803" w:rsidRPr="00302803">
        <w:rPr>
          <w:color w:val="000000"/>
          <w:lang w:eastAsia="ru-RU"/>
        </w:rPr>
        <w:t>Браже, С.Г. Вершловский, В.В. Горшкова, А.И.</w:t>
      </w:r>
      <w:r w:rsidR="008D6CF7">
        <w:rPr>
          <w:color w:val="000000"/>
          <w:lang w:eastAsia="ru-RU"/>
        </w:rPr>
        <w:t xml:space="preserve"> Жилина, Д.Ф. Ильясов, З.К. Кар</w:t>
      </w:r>
      <w:r w:rsidR="00302803" w:rsidRPr="00302803">
        <w:rPr>
          <w:color w:val="000000"/>
          <w:lang w:eastAsia="ru-RU"/>
        </w:rPr>
        <w:t>гиева и др.); концептуальные основы педагогического моделирования (В.Г. Виненко, А.А. Остапенко, Е.В. Яковлев, Н.О. Яковлева и др.).</w:t>
      </w:r>
      <w:r w:rsidR="00302803" w:rsidRPr="00302803">
        <w:rPr>
          <w:color w:val="000000"/>
          <w:lang w:eastAsia="ru-RU"/>
        </w:rPr>
        <w:cr/>
      </w:r>
      <w:r w:rsidRPr="006538DB">
        <w:rPr>
          <w:color w:val="000000"/>
          <w:lang w:eastAsia="ru-RU"/>
        </w:rPr>
        <w:t xml:space="preserve">Данная программа оформлена в соответствии с </w:t>
      </w:r>
      <w:r w:rsidR="008D6CF7" w:rsidRPr="008D6CF7">
        <w:rPr>
          <w:color w:val="000000"/>
          <w:lang w:eastAsia="ru-RU"/>
        </w:rPr>
        <w:t>Приказ</w:t>
      </w:r>
      <w:r w:rsidR="008D6CF7">
        <w:rPr>
          <w:color w:val="000000"/>
          <w:lang w:eastAsia="ru-RU"/>
        </w:rPr>
        <w:t>ом</w:t>
      </w:r>
      <w:r w:rsidR="008D6CF7" w:rsidRPr="008D6CF7">
        <w:rPr>
          <w:color w:val="000000"/>
          <w:lang w:eastAsia="ru-RU"/>
        </w:rPr>
        <w:t xml:space="preserve"> Министерства просвещен</w:t>
      </w:r>
      <w:r w:rsidR="008D6CF7">
        <w:rPr>
          <w:color w:val="000000"/>
          <w:lang w:eastAsia="ru-RU"/>
        </w:rPr>
        <w:t>ия РФ от 27 июля 2022 г. № 629 «</w:t>
      </w:r>
      <w:r w:rsidR="008D6CF7" w:rsidRPr="008D6CF7">
        <w:rPr>
          <w:color w:val="000000"/>
          <w:lang w:eastAsia="ru-RU"/>
        </w:rPr>
        <w:t>Об утверждении Порядка организации и осуществления образовательной деятельности по дополнительным</w:t>
      </w:r>
      <w:r w:rsidR="008D6CF7">
        <w:rPr>
          <w:color w:val="000000"/>
          <w:lang w:eastAsia="ru-RU"/>
        </w:rPr>
        <w:t xml:space="preserve"> общеобразовательным программам»</w:t>
      </w:r>
      <w:r w:rsidR="000A47E6">
        <w:rPr>
          <w:color w:val="000000"/>
          <w:lang w:eastAsia="ru-RU"/>
        </w:rPr>
        <w:t>.</w:t>
      </w:r>
      <w:r w:rsidR="008D6CF7">
        <w:rPr>
          <w:color w:val="000000"/>
          <w:lang w:eastAsia="ru-RU"/>
        </w:rPr>
        <w:t xml:space="preserve"> </w:t>
      </w:r>
      <w:r w:rsidRPr="006538DB">
        <w:rPr>
          <w:color w:val="000000"/>
          <w:lang w:eastAsia="ru-RU"/>
        </w:rPr>
        <w:t>Программа «</w:t>
      </w:r>
      <w:r w:rsidR="000A47E6" w:rsidRPr="00302803">
        <w:rPr>
          <w:color w:val="000000"/>
          <w:lang w:eastAsia="ru-RU"/>
        </w:rPr>
        <w:t>Профессионально-управленческая компетентность руководителя образовательной организации. Командообразование, как условие повышения профессиональной компетентности и раскрытие профессионального  мастерства педагогического коллектива</w:t>
      </w:r>
      <w:r w:rsidRPr="006538DB">
        <w:rPr>
          <w:color w:val="000000"/>
          <w:lang w:eastAsia="ru-RU"/>
        </w:rPr>
        <w:t xml:space="preserve">» </w:t>
      </w:r>
      <w:r w:rsidR="00C43893">
        <w:rPr>
          <w:color w:val="000000"/>
          <w:lang w:eastAsia="ru-RU"/>
        </w:rPr>
        <w:t xml:space="preserve">разработана в ходе </w:t>
      </w:r>
      <w:r w:rsidR="00C43893" w:rsidRPr="00C43893">
        <w:rPr>
          <w:color w:val="000000"/>
          <w:lang w:eastAsia="ru-RU"/>
        </w:rPr>
        <w:t>проектирования индивидуальных дополнительных профессиональных программ</w:t>
      </w:r>
      <w:r w:rsidR="00C43893">
        <w:rPr>
          <w:color w:val="000000"/>
          <w:lang w:eastAsia="ru-RU"/>
        </w:rPr>
        <w:t xml:space="preserve"> в процессе </w:t>
      </w:r>
      <w:r w:rsidR="00F6482C">
        <w:rPr>
          <w:color w:val="000000"/>
          <w:lang w:eastAsia="ru-RU"/>
        </w:rPr>
        <w:t xml:space="preserve">осуществления </w:t>
      </w:r>
      <w:r w:rsidR="00C43893" w:rsidRPr="00C43893">
        <w:rPr>
          <w:color w:val="000000"/>
          <w:lang w:eastAsia="ru-RU"/>
        </w:rPr>
        <w:t>программно-методическо</w:t>
      </w:r>
      <w:r w:rsidR="00F6482C">
        <w:rPr>
          <w:color w:val="000000"/>
          <w:lang w:eastAsia="ru-RU"/>
        </w:rPr>
        <w:t xml:space="preserve">го </w:t>
      </w:r>
      <w:r w:rsidR="00C43893" w:rsidRPr="00C43893">
        <w:rPr>
          <w:color w:val="000000"/>
          <w:lang w:eastAsia="ru-RU"/>
        </w:rPr>
        <w:t xml:space="preserve">обеспечение </w:t>
      </w:r>
      <w:r w:rsidR="00F6482C">
        <w:rPr>
          <w:color w:val="000000"/>
          <w:lang w:eastAsia="ru-RU"/>
        </w:rPr>
        <w:t xml:space="preserve">при написании </w:t>
      </w:r>
      <w:r w:rsidR="00C43893">
        <w:rPr>
          <w:color w:val="000000"/>
          <w:lang w:eastAsia="ru-RU"/>
        </w:rPr>
        <w:t xml:space="preserve">диссертационной работы </w:t>
      </w:r>
      <w:r w:rsidR="00C43893" w:rsidRPr="00C43893">
        <w:rPr>
          <w:color w:val="000000"/>
          <w:lang w:eastAsia="ru-RU"/>
        </w:rPr>
        <w:t xml:space="preserve"> Серкиной Елены Васильевны, соискателя на тему: «Управление процессом формирования и  развития корпоративной культуры в образовательном уч</w:t>
      </w:r>
      <w:r w:rsidR="00C43893">
        <w:rPr>
          <w:color w:val="000000"/>
          <w:lang w:eastAsia="ru-RU"/>
        </w:rPr>
        <w:t>реждении (на базе дошкольного)»</w:t>
      </w:r>
      <w:r w:rsidRPr="006538DB">
        <w:rPr>
          <w:color w:val="000000"/>
          <w:lang w:eastAsia="ru-RU"/>
        </w:rPr>
        <w:t>.</w:t>
      </w:r>
    </w:p>
    <w:p w14:paraId="49C568AD" w14:textId="30C160BD" w:rsidR="006538DB" w:rsidRPr="003D7506" w:rsidRDefault="006538DB" w:rsidP="00F6482C">
      <w:pPr>
        <w:shd w:val="clear" w:color="auto" w:fill="FFFFFF"/>
        <w:suppressAutoHyphens w:val="0"/>
        <w:spacing w:after="150"/>
        <w:jc w:val="both"/>
        <w:rPr>
          <w:lang w:eastAsia="ru-RU"/>
        </w:rPr>
      </w:pPr>
      <w:r w:rsidRPr="006538DB">
        <w:rPr>
          <w:color w:val="000000"/>
          <w:lang w:eastAsia="ru-RU"/>
        </w:rPr>
        <w:t xml:space="preserve">Педагогическая целесообразность разработки и внедрения данной образовательной программы </w:t>
      </w:r>
      <w:r w:rsidR="000A47E6" w:rsidRPr="000A47E6">
        <w:rPr>
          <w:color w:val="000000"/>
          <w:lang w:eastAsia="ru-RU"/>
        </w:rPr>
        <w:t xml:space="preserve">определяется высокой социальной значимостью проблемы управления </w:t>
      </w:r>
      <w:r w:rsidR="00F6482C">
        <w:rPr>
          <w:color w:val="000000"/>
          <w:lang w:eastAsia="ru-RU"/>
        </w:rPr>
        <w:t>персоналом</w:t>
      </w:r>
      <w:r w:rsidR="000A47E6" w:rsidRPr="000A47E6">
        <w:rPr>
          <w:color w:val="000000"/>
          <w:lang w:eastAsia="ru-RU"/>
        </w:rPr>
        <w:t xml:space="preserve"> в </w:t>
      </w:r>
      <w:r w:rsidR="00F6482C">
        <w:rPr>
          <w:color w:val="000000"/>
          <w:lang w:eastAsia="ru-RU"/>
        </w:rPr>
        <w:t xml:space="preserve">общеобразовательных </w:t>
      </w:r>
      <w:r w:rsidR="000A47E6" w:rsidRPr="000A47E6">
        <w:rPr>
          <w:color w:val="000000"/>
          <w:lang w:eastAsia="ru-RU"/>
        </w:rPr>
        <w:t xml:space="preserve">организациях на современном этапе развития России. В условиях роста конкуренции, увеличения роли человеческого фактора успешность управления организацией напрямую зависит от эффективности процессов формирования, использования и развития ее руководящих кадров. В кадровой политике управленческие решения должны </w:t>
      </w:r>
      <w:r w:rsidR="00F6482C">
        <w:rPr>
          <w:color w:val="000000"/>
          <w:lang w:eastAsia="ru-RU"/>
        </w:rPr>
        <w:t xml:space="preserve">быть направлены на </w:t>
      </w:r>
      <w:r w:rsidR="000A47E6" w:rsidRPr="000A47E6">
        <w:rPr>
          <w:color w:val="000000"/>
          <w:lang w:eastAsia="ru-RU"/>
        </w:rPr>
        <w:t xml:space="preserve"> </w:t>
      </w:r>
      <w:r w:rsidR="00F6482C">
        <w:rPr>
          <w:color w:val="000000"/>
          <w:lang w:eastAsia="ru-RU"/>
        </w:rPr>
        <w:t>развитие</w:t>
      </w:r>
      <w:r w:rsidR="000A47E6" w:rsidRPr="000A47E6">
        <w:rPr>
          <w:color w:val="000000"/>
          <w:lang w:eastAsia="ru-RU"/>
        </w:rPr>
        <w:t xml:space="preserve"> профессионального мастерства работников, </w:t>
      </w:r>
      <w:r w:rsidR="00F6482C">
        <w:rPr>
          <w:color w:val="000000"/>
          <w:lang w:eastAsia="ru-RU"/>
        </w:rPr>
        <w:t xml:space="preserve">карьерному </w:t>
      </w:r>
      <w:r w:rsidR="000A47E6" w:rsidRPr="003D7506">
        <w:rPr>
          <w:lang w:eastAsia="ru-RU"/>
        </w:rPr>
        <w:t xml:space="preserve">продвижению кадров и </w:t>
      </w:r>
      <w:r w:rsidR="00F6482C" w:rsidRPr="003D7506">
        <w:rPr>
          <w:lang w:eastAsia="ru-RU"/>
        </w:rPr>
        <w:t>обеспечению процесса развития культуры командной работы</w:t>
      </w:r>
      <w:r w:rsidR="003D7506" w:rsidRPr="003D7506">
        <w:rPr>
          <w:lang w:eastAsia="ru-RU"/>
        </w:rPr>
        <w:t>. Все эти условия и определяю</w:t>
      </w:r>
      <w:r w:rsidR="00F6482C" w:rsidRPr="003D7506">
        <w:rPr>
          <w:lang w:eastAsia="ru-RU"/>
        </w:rPr>
        <w:t>т логику и этапы осуществления данного процесса, инновационные содержательные блоки дополнительной профессиональной программы, а также специфику использования активно-динамических форм и методов обучения в условиях курсового повышения квалификации</w:t>
      </w:r>
      <w:r w:rsidR="003D7506" w:rsidRPr="003D7506">
        <w:rPr>
          <w:lang w:eastAsia="ru-RU"/>
        </w:rPr>
        <w:t xml:space="preserve">. </w:t>
      </w:r>
    </w:p>
    <w:p w14:paraId="20A67A5B" w14:textId="2A23B318" w:rsidR="006538DB" w:rsidRPr="004C0D71" w:rsidRDefault="00611283" w:rsidP="007B7809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1. </w:t>
      </w:r>
      <w:r w:rsidR="004C0D71" w:rsidRPr="004C0D71">
        <w:rPr>
          <w:b/>
          <w:bCs/>
          <w:color w:val="000000"/>
          <w:sz w:val="32"/>
          <w:szCs w:val="32"/>
        </w:rPr>
        <w:t>Общая характеристика программы</w:t>
      </w:r>
    </w:p>
    <w:p w14:paraId="22326A03" w14:textId="35758016" w:rsidR="007B3577" w:rsidRDefault="00611283" w:rsidP="007B3577">
      <w:pPr>
        <w:jc w:val="both"/>
        <w:rPr>
          <w:color w:val="000000"/>
          <w:shd w:val="clear" w:color="auto" w:fill="FFFFFF"/>
        </w:rPr>
      </w:pPr>
      <w:r w:rsidRPr="00611283">
        <w:rPr>
          <w:color w:val="000000"/>
          <w:shd w:val="clear" w:color="auto" w:fill="FFFFFF"/>
        </w:rPr>
        <w:t xml:space="preserve">Актуальность, практическая значимость данной программы выражается в том, что </w:t>
      </w:r>
      <w:r w:rsidR="007B3577">
        <w:rPr>
          <w:color w:val="000000"/>
          <w:shd w:val="clear" w:color="auto" w:fill="FFFFFF"/>
        </w:rPr>
        <w:t xml:space="preserve">достигаемые командой победы настраивают ее на достижение успеха и дают абсолютную уверенность в своих силах. Дополнительная ценность в командообразовании проявляется в том, что оно может выступать в качестве способа плодотворно отдохнуть, отвлечься от проблем, сбросить отрицательную энергию и наполниться новыми силами для плодотворной работы. Командообразование – это уникальное средство, оказывающее исключительно положительное влияние не только на показатели успешности качества образовательного процесса, но и на индивидуальное </w:t>
      </w:r>
      <w:r w:rsidR="007B3577">
        <w:rPr>
          <w:color w:val="000000"/>
          <w:shd w:val="clear" w:color="auto" w:fill="FFFFFF"/>
        </w:rPr>
        <w:lastRenderedPageBreak/>
        <w:t xml:space="preserve">состояние каждого участника, его настроение, психическое равновесие, устойчивость к стрессам, жизненный тонус и т.п. </w:t>
      </w:r>
    </w:p>
    <w:p w14:paraId="3F3001CF" w14:textId="77777777" w:rsidR="007B3577" w:rsidRDefault="007B3577" w:rsidP="00003D42">
      <w:pPr>
        <w:jc w:val="both"/>
        <w:rPr>
          <w:color w:val="000000"/>
          <w:shd w:val="clear" w:color="auto" w:fill="FFFFFF"/>
        </w:rPr>
      </w:pPr>
    </w:p>
    <w:p w14:paraId="73968D0E" w14:textId="71920890" w:rsidR="00B91D4B" w:rsidRPr="00611283" w:rsidRDefault="00003D42" w:rsidP="00003D42">
      <w:pPr>
        <w:jc w:val="both"/>
        <w:rPr>
          <w:lang w:eastAsia="ru-RU"/>
        </w:rPr>
      </w:pPr>
      <w:r>
        <w:t xml:space="preserve">1.1. </w:t>
      </w:r>
      <w:r w:rsidR="00B91D4B" w:rsidRPr="00D01967">
        <w:rPr>
          <w:b/>
          <w:bCs/>
        </w:rPr>
        <w:t>Цель реализации программы</w:t>
      </w:r>
      <w:r w:rsidR="00B91D4B" w:rsidRPr="00611283">
        <w:t xml:space="preserve">: </w:t>
      </w:r>
      <w:r w:rsidR="00A0225A" w:rsidRPr="00A0225A">
        <w:t>формирование знаний, умений, навыков для работы в направлении выработки стратегии обучении и развития человеческих ресурсов в организации.</w:t>
      </w:r>
    </w:p>
    <w:p w14:paraId="2D3CC513" w14:textId="46913598" w:rsidR="00611283" w:rsidRPr="00611283" w:rsidRDefault="00003D42" w:rsidP="00003D42">
      <w:pPr>
        <w:jc w:val="both"/>
        <w:rPr>
          <w:lang w:eastAsia="ru-RU"/>
        </w:rPr>
      </w:pPr>
      <w:r>
        <w:t xml:space="preserve">1.2. </w:t>
      </w:r>
      <w:r w:rsidR="00611283" w:rsidRPr="00D01967">
        <w:rPr>
          <w:b/>
          <w:bCs/>
        </w:rPr>
        <w:t>Сопутствующие задачи</w:t>
      </w:r>
    </w:p>
    <w:p w14:paraId="3606AC53" w14:textId="7AAC8CF7" w:rsidR="00611283" w:rsidRDefault="00611283" w:rsidP="000E6179">
      <w:pPr>
        <w:pStyle w:val="a5"/>
        <w:numPr>
          <w:ilvl w:val="0"/>
          <w:numId w:val="25"/>
        </w:numPr>
        <w:ind w:hanging="447"/>
        <w:jc w:val="both"/>
      </w:pPr>
      <w:r w:rsidRPr="00611283">
        <w:t>обучающие:</w:t>
      </w:r>
      <w:r w:rsidR="00A0225A">
        <w:t xml:space="preserve"> научить различным способам делового взаимодействия (изучение диалога как организационного принципа коммуникативной деятельности в управлении), овладеть техниками убеждения и влияния на людей</w:t>
      </w:r>
      <w:r w:rsidR="000E6179">
        <w:t xml:space="preserve">, </w:t>
      </w:r>
      <w:r w:rsidR="000E6179" w:rsidRPr="0090298F">
        <w:t>навыками публичных деловых и научных коммуникаций</w:t>
      </w:r>
      <w:r w:rsidR="000E6179">
        <w:t>;</w:t>
      </w:r>
    </w:p>
    <w:p w14:paraId="0742C96F" w14:textId="6F5A5974" w:rsidR="00611283" w:rsidRPr="00A0225A" w:rsidRDefault="00611283" w:rsidP="000E6179">
      <w:pPr>
        <w:pStyle w:val="a5"/>
        <w:numPr>
          <w:ilvl w:val="0"/>
          <w:numId w:val="25"/>
        </w:numPr>
        <w:ind w:hanging="447"/>
        <w:jc w:val="both"/>
      </w:pPr>
      <w:r w:rsidRPr="00A0225A">
        <w:t>развивающие:</w:t>
      </w:r>
      <w:r w:rsidR="00A0225A" w:rsidRPr="00A0225A">
        <w:t xml:space="preserve"> </w:t>
      </w:r>
      <w:r w:rsidR="00A0225A">
        <w:t>формировать с</w:t>
      </w:r>
      <w:r w:rsidR="00A0225A" w:rsidRPr="00A0225A">
        <w:t>пособ</w:t>
      </w:r>
      <w:r w:rsidR="00A0225A">
        <w:t xml:space="preserve">ность </w:t>
      </w:r>
      <w:r w:rsidR="00A0225A" w:rsidRPr="00A0225A">
        <w:t>разрабатывать программы орган</w:t>
      </w:r>
      <w:r w:rsidR="00A0225A">
        <w:t xml:space="preserve">изационного развития и изменения </w:t>
      </w:r>
      <w:r w:rsidR="0090298F">
        <w:rPr>
          <w:sz w:val="22"/>
          <w:szCs w:val="22"/>
        </w:rPr>
        <w:t>группового командного взаимодействия</w:t>
      </w:r>
      <w:r w:rsidR="00A0225A">
        <w:t xml:space="preserve">, </w:t>
      </w:r>
      <w:r w:rsidR="00A0225A" w:rsidRPr="00A0225A">
        <w:t>обеспечивать их реализацию</w:t>
      </w:r>
      <w:r w:rsidR="0090298F">
        <w:t>;</w:t>
      </w:r>
    </w:p>
    <w:p w14:paraId="50CA924B" w14:textId="5B8BABC9" w:rsidR="000E6179" w:rsidRDefault="00611283" w:rsidP="001B6E6D">
      <w:pPr>
        <w:pStyle w:val="a5"/>
        <w:numPr>
          <w:ilvl w:val="0"/>
          <w:numId w:val="25"/>
        </w:numPr>
        <w:spacing w:before="120" w:after="120"/>
        <w:ind w:left="1080" w:firstLine="0"/>
        <w:jc w:val="both"/>
      </w:pPr>
      <w:r w:rsidRPr="0090298F">
        <w:t>воспитательные:</w:t>
      </w:r>
      <w:r w:rsidR="0090298F" w:rsidRPr="0090298F">
        <w:t xml:space="preserve"> </w:t>
      </w:r>
      <w:r w:rsidR="000E6179">
        <w:t xml:space="preserve">сплочение коллектива, создание условий для </w:t>
      </w:r>
      <w:r w:rsidR="000E6179">
        <w:t>творческ</w:t>
      </w:r>
      <w:r w:rsidR="000E6179">
        <w:t xml:space="preserve">ой, </w:t>
      </w:r>
      <w:r w:rsidR="000E6179">
        <w:t>активной и самостоятельной личности с нравственной позици</w:t>
      </w:r>
      <w:r w:rsidR="000E6179">
        <w:t>ей и нравственным самопознанием, организация</w:t>
      </w:r>
      <w:r w:rsidR="000E6179">
        <w:t xml:space="preserve"> социально ценных отношений и переживаний</w:t>
      </w:r>
      <w:r w:rsidR="000E6179">
        <w:t xml:space="preserve"> в коллективе,</w:t>
      </w:r>
      <w:r w:rsidR="000E6179">
        <w:t xml:space="preserve"> </w:t>
      </w:r>
      <w:r w:rsidR="000E6179">
        <w:t>воспитание уважение к себе и к другим.</w:t>
      </w:r>
    </w:p>
    <w:p w14:paraId="43FB4588" w14:textId="6FC249B1" w:rsidR="00003D42" w:rsidRPr="000E6179" w:rsidRDefault="00003D42" w:rsidP="000E6179">
      <w:pPr>
        <w:spacing w:before="120" w:after="120"/>
        <w:jc w:val="both"/>
        <w:rPr>
          <w:rStyle w:val="Bodytext2Exact"/>
          <w:rFonts w:eastAsia="Calibri"/>
          <w:b w:val="0"/>
        </w:rPr>
      </w:pPr>
      <w:r w:rsidRPr="000E6179">
        <w:rPr>
          <w:rStyle w:val="Bodytext2Exact"/>
          <w:rFonts w:eastAsia="Calibri"/>
          <w:b w:val="0"/>
          <w:bCs w:val="0"/>
        </w:rPr>
        <w:t xml:space="preserve">1.3. </w:t>
      </w:r>
      <w:r w:rsidRPr="000E6179">
        <w:rPr>
          <w:rStyle w:val="Bodytext2Exact"/>
          <w:rFonts w:eastAsia="Calibri"/>
        </w:rPr>
        <w:t xml:space="preserve">Возрастная группа обучающихся </w:t>
      </w:r>
      <w:r w:rsidR="00A0225A" w:rsidRPr="000E6179">
        <w:rPr>
          <w:rStyle w:val="Bodytext2Exact"/>
          <w:rFonts w:eastAsia="Calibri"/>
          <w:b w:val="0"/>
        </w:rPr>
        <w:t>неограничен.</w:t>
      </w:r>
    </w:p>
    <w:p w14:paraId="4FF34E59" w14:textId="7EF77489" w:rsidR="00003D42" w:rsidRPr="00A0225A" w:rsidRDefault="00003D42" w:rsidP="00003D42">
      <w:pPr>
        <w:pStyle w:val="ConsPlusNormal"/>
        <w:spacing w:before="120" w:after="120"/>
        <w:rPr>
          <w:rStyle w:val="Bodytext2Exact"/>
          <w:rFonts w:eastAsia="Calibri"/>
          <w:b w:val="0"/>
          <w:sz w:val="24"/>
          <w:szCs w:val="24"/>
        </w:rPr>
      </w:pPr>
      <w:r w:rsidRPr="00D01967">
        <w:rPr>
          <w:rStyle w:val="Bodytext2Exact"/>
          <w:rFonts w:eastAsia="Calibri"/>
          <w:sz w:val="24"/>
          <w:szCs w:val="24"/>
        </w:rPr>
        <w:t xml:space="preserve">       Уровень подготовки обучающихся</w:t>
      </w:r>
      <w:r w:rsidR="00A0225A">
        <w:rPr>
          <w:rStyle w:val="Bodytext2Exact"/>
          <w:rFonts w:eastAsia="Calibri"/>
          <w:sz w:val="24"/>
          <w:szCs w:val="24"/>
        </w:rPr>
        <w:t xml:space="preserve"> </w:t>
      </w:r>
      <w:r w:rsidR="00A0225A">
        <w:rPr>
          <w:rStyle w:val="Bodytext2Exact"/>
          <w:rFonts w:eastAsia="Calibri"/>
          <w:b w:val="0"/>
          <w:sz w:val="24"/>
          <w:szCs w:val="24"/>
        </w:rPr>
        <w:t>руководители образовательных учреждений.</w:t>
      </w:r>
    </w:p>
    <w:p w14:paraId="5B0E3928" w14:textId="2058CB95" w:rsidR="00003D42" w:rsidRPr="00003D42" w:rsidRDefault="00003D42" w:rsidP="00003D42">
      <w:pPr>
        <w:pStyle w:val="ConsPlusNormal"/>
        <w:spacing w:before="120" w:after="120"/>
        <w:rPr>
          <w:rStyle w:val="Bodytext2Exact"/>
          <w:rFonts w:eastAsia="Calibri"/>
          <w:b w:val="0"/>
          <w:bCs w:val="0"/>
          <w:sz w:val="24"/>
          <w:szCs w:val="24"/>
        </w:rPr>
      </w:pPr>
      <w:r w:rsidRPr="00003D42">
        <w:rPr>
          <w:rStyle w:val="Bodytext2Exact"/>
          <w:rFonts w:eastAsia="Calibri"/>
          <w:b w:val="0"/>
          <w:bCs w:val="0"/>
          <w:sz w:val="24"/>
          <w:szCs w:val="24"/>
        </w:rPr>
        <w:t xml:space="preserve">1.4. </w:t>
      </w:r>
      <w:r w:rsidRPr="00D01967">
        <w:rPr>
          <w:rStyle w:val="Bodytext2Exact"/>
          <w:rFonts w:eastAsia="Calibri"/>
          <w:sz w:val="24"/>
          <w:szCs w:val="24"/>
        </w:rPr>
        <w:t>Форма обучения</w:t>
      </w:r>
      <w:r w:rsidRPr="00003D42">
        <w:rPr>
          <w:rStyle w:val="Bodytext2Exact"/>
          <w:rFonts w:eastAsia="Calibri"/>
          <w:b w:val="0"/>
          <w:bCs w:val="0"/>
          <w:sz w:val="24"/>
          <w:szCs w:val="24"/>
        </w:rPr>
        <w:t>:</w:t>
      </w:r>
    </w:p>
    <w:p w14:paraId="0986CF4D" w14:textId="3C946830" w:rsidR="00003D42" w:rsidRDefault="00D01967" w:rsidP="00003D42">
      <w:pPr>
        <w:pStyle w:val="ConsPlusNormal"/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="00003D42" w:rsidRPr="00003D4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очно-заочная</w:t>
      </w:r>
      <w:r w:rsidR="00003D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03D42" w:rsidRPr="00003D42">
        <w:rPr>
          <w:rFonts w:ascii="Times New Roman" w:hAnsi="Times New Roman" w:cs="Times New Roman"/>
          <w:sz w:val="24"/>
          <w:szCs w:val="24"/>
        </w:rPr>
        <w:t xml:space="preserve">с применением </w:t>
      </w:r>
      <w:r w:rsidR="00910B43">
        <w:rPr>
          <w:rFonts w:ascii="Times New Roman" w:hAnsi="Times New Roman" w:cs="Times New Roman"/>
          <w:sz w:val="24"/>
          <w:szCs w:val="24"/>
        </w:rPr>
        <w:t xml:space="preserve">ДОТ </w:t>
      </w:r>
      <w:r w:rsidR="00003D42" w:rsidRPr="00003D42">
        <w:rPr>
          <w:rFonts w:ascii="Times New Roman" w:hAnsi="Times New Roman" w:cs="Times New Roman"/>
          <w:sz w:val="24"/>
          <w:szCs w:val="24"/>
        </w:rPr>
        <w:t>—</w:t>
      </w:r>
      <w:r w:rsidR="00910B43">
        <w:rPr>
          <w:rFonts w:ascii="Times New Roman" w:hAnsi="Times New Roman" w:cs="Times New Roman"/>
          <w:sz w:val="24"/>
          <w:szCs w:val="24"/>
        </w:rPr>
        <w:t xml:space="preserve"> </w:t>
      </w:r>
      <w:r w:rsidR="00003D42" w:rsidRPr="00003D42">
        <w:rPr>
          <w:rFonts w:ascii="Times New Roman" w:hAnsi="Times New Roman" w:cs="Times New Roman"/>
          <w:sz w:val="24"/>
          <w:szCs w:val="24"/>
        </w:rPr>
        <w:t>присутствует любое синхронное взаимодействие с обучающимися: чат/видеосвязь</w:t>
      </w:r>
      <w:r w:rsidR="0007074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gtFrame="_blank" w:history="1">
        <w:r w:rsidR="00070749">
          <w:rPr>
            <w:rStyle w:val="ab"/>
            <w:b/>
            <w:bCs/>
          </w:rPr>
          <w:t>moodle.surgu.ru</w:t>
        </w:r>
      </w:hyperlink>
      <w:r w:rsidR="00070749">
        <w:rPr>
          <w:rStyle w:val="aa"/>
          <w:color w:val="000000"/>
          <w:shd w:val="clear" w:color="auto" w:fill="F0F0F0"/>
        </w:rPr>
        <w:t>.</w:t>
      </w:r>
    </w:p>
    <w:p w14:paraId="4098D061" w14:textId="6136E1F6" w:rsidR="00D01967" w:rsidRDefault="00797D0C" w:rsidP="00797D0C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 w:rsidRPr="00797D0C">
        <w:t xml:space="preserve">1.5. </w:t>
      </w:r>
      <w:r w:rsidRPr="00797D0C">
        <w:rPr>
          <w:b/>
          <w:bCs/>
          <w:color w:val="000000"/>
        </w:rPr>
        <w:t xml:space="preserve">Срок </w:t>
      </w:r>
      <w:r w:rsidR="00D01967">
        <w:rPr>
          <w:b/>
          <w:bCs/>
          <w:color w:val="000000"/>
        </w:rPr>
        <w:t xml:space="preserve">освоения программы - </w:t>
      </w:r>
      <w:r w:rsidR="00D01967" w:rsidRPr="00D01967">
        <w:rPr>
          <w:color w:val="000000"/>
        </w:rPr>
        <w:t>_</w:t>
      </w:r>
      <w:r w:rsidR="0090298F">
        <w:rPr>
          <w:color w:val="000000"/>
          <w:u w:val="single"/>
        </w:rPr>
        <w:t xml:space="preserve">72 </w:t>
      </w:r>
      <w:r w:rsidR="00D01967" w:rsidRPr="00D01967">
        <w:rPr>
          <w:color w:val="000000"/>
        </w:rPr>
        <w:t>_ (количество часов)</w:t>
      </w:r>
    </w:p>
    <w:p w14:paraId="3F19E12C" w14:textId="6706CA31" w:rsidR="00797D0C" w:rsidRPr="00797D0C" w:rsidRDefault="00D01967" w:rsidP="00797D0C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       Срок обучения </w:t>
      </w:r>
      <w:r w:rsidR="00797D0C" w:rsidRPr="00797D0C">
        <w:rPr>
          <w:color w:val="000000"/>
        </w:rPr>
        <w:t xml:space="preserve">- </w:t>
      </w:r>
      <w:r w:rsidR="00797D0C">
        <w:rPr>
          <w:color w:val="000000"/>
        </w:rPr>
        <w:t>_</w:t>
      </w:r>
      <w:r w:rsidR="0090298F">
        <w:rPr>
          <w:color w:val="000000"/>
          <w:u w:val="single"/>
        </w:rPr>
        <w:t xml:space="preserve">2 недели </w:t>
      </w:r>
      <w:r w:rsidR="00797D0C">
        <w:rPr>
          <w:color w:val="000000"/>
        </w:rPr>
        <w:t>__ (год/семестр/триместр/четверть)</w:t>
      </w:r>
    </w:p>
    <w:p w14:paraId="56CC3D0C" w14:textId="2B80A935" w:rsidR="0090298F" w:rsidRDefault="00D01967" w:rsidP="0090298F">
      <w:pPr>
        <w:pStyle w:val="a8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</w:t>
      </w:r>
      <w:r w:rsidR="00797D0C" w:rsidRPr="00797D0C">
        <w:rPr>
          <w:b/>
          <w:bCs/>
          <w:color w:val="000000"/>
        </w:rPr>
        <w:t>Режим занятий: </w:t>
      </w:r>
      <w:r>
        <w:rPr>
          <w:color w:val="000000"/>
        </w:rPr>
        <w:t>количество</w:t>
      </w:r>
      <w:r w:rsidR="00797D0C" w:rsidRPr="00797D0C">
        <w:rPr>
          <w:color w:val="000000"/>
        </w:rPr>
        <w:t xml:space="preserve"> академически</w:t>
      </w:r>
      <w:r>
        <w:rPr>
          <w:color w:val="000000"/>
        </w:rPr>
        <w:t>х</w:t>
      </w:r>
      <w:r w:rsidR="00797D0C" w:rsidRPr="00797D0C">
        <w:rPr>
          <w:color w:val="000000"/>
        </w:rPr>
        <w:t xml:space="preserve"> час</w:t>
      </w:r>
      <w:r>
        <w:rPr>
          <w:color w:val="000000"/>
        </w:rPr>
        <w:t>ов</w:t>
      </w:r>
      <w:r w:rsidR="00797D0C" w:rsidRPr="00797D0C">
        <w:rPr>
          <w:color w:val="000000"/>
        </w:rPr>
        <w:t xml:space="preserve"> в неделю</w:t>
      </w:r>
      <w:r w:rsidR="0090298F">
        <w:rPr>
          <w:color w:val="000000"/>
        </w:rPr>
        <w:t xml:space="preserve"> - </w:t>
      </w:r>
      <w:r w:rsidR="0090298F">
        <w:rPr>
          <w:color w:val="000000"/>
          <w:u w:val="single"/>
        </w:rPr>
        <w:t xml:space="preserve">36 </w:t>
      </w:r>
      <w:r w:rsidR="0090298F" w:rsidRPr="00D01967">
        <w:rPr>
          <w:color w:val="000000"/>
        </w:rPr>
        <w:t>_ (часов)</w:t>
      </w:r>
    </w:p>
    <w:p w14:paraId="3964C3D7" w14:textId="55C6A7D2" w:rsidR="00797D0C" w:rsidRDefault="00A02C7C" w:rsidP="00003D42">
      <w:pPr>
        <w:pStyle w:val="ConsPlusNormal"/>
        <w:spacing w:before="120" w:after="120"/>
        <w:rPr>
          <w:rStyle w:val="Bodytext2Exact"/>
          <w:rFonts w:eastAsia="Calibri"/>
          <w:b w:val="0"/>
          <w:bCs w:val="0"/>
          <w:sz w:val="24"/>
          <w:szCs w:val="24"/>
        </w:rPr>
      </w:pPr>
      <w:r>
        <w:rPr>
          <w:rStyle w:val="Bodytext2Exact"/>
          <w:rFonts w:eastAsia="Calibri"/>
          <w:b w:val="0"/>
          <w:bCs w:val="0"/>
          <w:sz w:val="24"/>
          <w:szCs w:val="24"/>
        </w:rPr>
        <w:t xml:space="preserve">1.6. </w:t>
      </w:r>
      <w:r w:rsidRPr="004B6847">
        <w:rPr>
          <w:rStyle w:val="Bodytext2Exact"/>
          <w:rFonts w:eastAsia="Calibri"/>
          <w:sz w:val="24"/>
          <w:szCs w:val="24"/>
        </w:rPr>
        <w:t>Планируемые результаты обучения:</w:t>
      </w:r>
    </w:p>
    <w:p w14:paraId="4121103C" w14:textId="6581DFA6" w:rsidR="00A02C7C" w:rsidRDefault="00A02C7C" w:rsidP="0090298F">
      <w:pPr>
        <w:pStyle w:val="ConsPlusNormal"/>
        <w:spacing w:before="120" w:after="120"/>
        <w:jc w:val="both"/>
        <w:rPr>
          <w:rStyle w:val="Bodytext2Exact"/>
          <w:rFonts w:eastAsia="Calibri"/>
          <w:b w:val="0"/>
          <w:bCs w:val="0"/>
          <w:sz w:val="24"/>
          <w:szCs w:val="24"/>
        </w:rPr>
      </w:pPr>
      <w:r>
        <w:rPr>
          <w:rStyle w:val="Bodytext2Exact"/>
          <w:rFonts w:eastAsia="Calibri"/>
          <w:b w:val="0"/>
          <w:bCs w:val="0"/>
          <w:sz w:val="24"/>
          <w:szCs w:val="24"/>
        </w:rPr>
        <w:t>обучающийся должен знать: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основные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принцип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>ы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создания и развития команды, эффективного привлечения сотрудников и предотвращения конфликтов;</w:t>
      </w:r>
    </w:p>
    <w:p w14:paraId="38B6BCE3" w14:textId="18886C27" w:rsidR="00472A82" w:rsidRPr="0090298F" w:rsidRDefault="00A02C7C" w:rsidP="0090298F">
      <w:pPr>
        <w:pStyle w:val="ConsPlusNormal"/>
        <w:spacing w:before="120" w:after="120"/>
        <w:jc w:val="both"/>
        <w:rPr>
          <w:rStyle w:val="Bodytext2Exact"/>
          <w:rFonts w:eastAsia="Calibri"/>
          <w:b w:val="0"/>
          <w:sz w:val="24"/>
          <w:szCs w:val="24"/>
        </w:rPr>
      </w:pPr>
      <w:r>
        <w:rPr>
          <w:rStyle w:val="Bodytext2Exact"/>
          <w:rFonts w:eastAsia="Calibri"/>
          <w:b w:val="0"/>
          <w:bCs w:val="0"/>
          <w:sz w:val="24"/>
          <w:szCs w:val="24"/>
        </w:rPr>
        <w:t>обучающийся должен уметь: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</w:t>
      </w:r>
      <w:r w:rsidR="00472A82" w:rsidRPr="0090298F">
        <w:rPr>
          <w:rStyle w:val="Bodytext2Exact"/>
          <w:rFonts w:eastAsia="Calibri"/>
          <w:b w:val="0"/>
          <w:sz w:val="24"/>
          <w:szCs w:val="24"/>
        </w:rPr>
        <w:t>формирова</w:t>
      </w:r>
      <w:r w:rsidR="0090298F">
        <w:rPr>
          <w:rStyle w:val="Bodytext2Exact"/>
          <w:rFonts w:eastAsia="Calibri"/>
          <w:b w:val="0"/>
          <w:sz w:val="24"/>
          <w:szCs w:val="24"/>
        </w:rPr>
        <w:t>ть команду</w:t>
      </w:r>
      <w:r w:rsidR="00472A82" w:rsidRPr="0090298F">
        <w:rPr>
          <w:rStyle w:val="Bodytext2Exact"/>
          <w:rFonts w:eastAsia="Calibri"/>
          <w:b w:val="0"/>
          <w:sz w:val="24"/>
          <w:szCs w:val="24"/>
        </w:rPr>
        <w:t xml:space="preserve"> и повыш</w:t>
      </w:r>
      <w:r w:rsidR="0090298F">
        <w:rPr>
          <w:rStyle w:val="Bodytext2Exact"/>
          <w:rFonts w:eastAsia="Calibri"/>
          <w:b w:val="0"/>
          <w:sz w:val="24"/>
          <w:szCs w:val="24"/>
        </w:rPr>
        <w:t>ать её эффективность</w:t>
      </w:r>
      <w:r w:rsidR="00472A82" w:rsidRPr="0090298F">
        <w:rPr>
          <w:rStyle w:val="Bodytext2Exact"/>
          <w:rFonts w:eastAsia="Calibri"/>
          <w:b w:val="0"/>
          <w:sz w:val="24"/>
          <w:szCs w:val="24"/>
        </w:rPr>
        <w:t>.</w:t>
      </w:r>
    </w:p>
    <w:p w14:paraId="2D5F245F" w14:textId="7FAE539A" w:rsidR="0090298F" w:rsidRPr="0090298F" w:rsidRDefault="005A0E8E" w:rsidP="0090298F">
      <w:pPr>
        <w:pStyle w:val="ConsPlusNormal"/>
        <w:spacing w:before="120" w:after="120"/>
        <w:jc w:val="both"/>
        <w:rPr>
          <w:rStyle w:val="Bodytext2Exact"/>
          <w:rFonts w:eastAsia="Calibri"/>
          <w:b w:val="0"/>
          <w:bCs w:val="0"/>
          <w:sz w:val="24"/>
          <w:szCs w:val="24"/>
        </w:rPr>
      </w:pPr>
      <w:r>
        <w:rPr>
          <w:rStyle w:val="Bodytext2Exact"/>
          <w:rFonts w:eastAsia="Calibri"/>
          <w:b w:val="0"/>
          <w:bCs w:val="0"/>
          <w:sz w:val="24"/>
          <w:szCs w:val="24"/>
        </w:rPr>
        <w:t>обучающийся должен владеть: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>навык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ами 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>руководства успешной работой команды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для 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>достижения высоких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результатов и 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>процессом</w:t>
      </w:r>
      <w:r w:rsidR="0090298F">
        <w:rPr>
          <w:rStyle w:val="Bodytext2Exact"/>
          <w:rFonts w:eastAsia="Calibri"/>
          <w:b w:val="0"/>
          <w:bCs w:val="0"/>
          <w:sz w:val="24"/>
          <w:szCs w:val="24"/>
        </w:rPr>
        <w:t xml:space="preserve"> </w:t>
      </w:r>
      <w:r w:rsidR="0090298F" w:rsidRPr="0090298F">
        <w:rPr>
          <w:rStyle w:val="Bodytext2Exact"/>
          <w:rFonts w:eastAsia="Calibri"/>
          <w:b w:val="0"/>
          <w:bCs w:val="0"/>
          <w:sz w:val="24"/>
          <w:szCs w:val="24"/>
        </w:rPr>
        <w:t>распределением командных ролей и выявления лидерского потенциала.</w:t>
      </w:r>
    </w:p>
    <w:p w14:paraId="047B1D42" w14:textId="77777777" w:rsidR="0090298F" w:rsidRDefault="0090298F" w:rsidP="005A0E8E">
      <w:pPr>
        <w:pStyle w:val="ConsPlusNormal"/>
        <w:spacing w:before="120" w:after="120"/>
        <w:rPr>
          <w:rStyle w:val="Bodytext2Exact"/>
          <w:rFonts w:eastAsia="Calibri"/>
          <w:b w:val="0"/>
          <w:bCs w:val="0"/>
          <w:sz w:val="24"/>
          <w:szCs w:val="24"/>
        </w:rPr>
      </w:pPr>
    </w:p>
    <w:p w14:paraId="58CD2AD3" w14:textId="09C4E0B9" w:rsidR="00B91D4B" w:rsidRPr="00206F7C" w:rsidRDefault="00206F7C" w:rsidP="00CE6F8D">
      <w:pPr>
        <w:suppressAutoHyphens w:val="0"/>
        <w:spacing w:after="160" w:line="259" w:lineRule="auto"/>
        <w:jc w:val="center"/>
        <w:rPr>
          <w:b/>
          <w:bCs/>
          <w:sz w:val="32"/>
          <w:szCs w:val="32"/>
          <w:lang w:eastAsia="ru-RU"/>
        </w:rPr>
      </w:pPr>
      <w:r w:rsidRPr="00206F7C">
        <w:rPr>
          <w:b/>
          <w:bCs/>
          <w:sz w:val="32"/>
          <w:szCs w:val="32"/>
        </w:rPr>
        <w:t>2. Содержание программы</w:t>
      </w:r>
    </w:p>
    <w:p w14:paraId="51F0C0DC" w14:textId="3DC155D2" w:rsidR="00B91D4B" w:rsidRPr="001A3A8E" w:rsidRDefault="00B91D4B" w:rsidP="00853ED2">
      <w:pPr>
        <w:jc w:val="center"/>
        <w:rPr>
          <w:b/>
          <w:lang w:eastAsia="ru-RU"/>
        </w:rPr>
      </w:pPr>
      <w:r w:rsidRPr="001A3A8E">
        <w:rPr>
          <w:b/>
        </w:rPr>
        <w:t xml:space="preserve">2.1. Учебно-тематический план программы </w:t>
      </w:r>
      <w:r w:rsidR="006C05C5" w:rsidRPr="006C05C5">
        <w:t xml:space="preserve">с применением ДОТ </w:t>
      </w:r>
      <w:r w:rsidR="006C05C5" w:rsidRPr="006C05C5">
        <w:rPr>
          <w:u w:val="single"/>
        </w:rPr>
        <w:t>«Профессионально-управленческая компетентность руководителя образовательной организации. Командообразование, как условие повышения профессиональной компетентности и раскрытие профессионального  мастерства педагогического коллектива»</w:t>
      </w:r>
      <w:r w:rsidR="006C05C5" w:rsidRPr="006C05C5">
        <w:t xml:space="preserve"> </w:t>
      </w:r>
    </w:p>
    <w:p w14:paraId="3573A614" w14:textId="77777777" w:rsidR="00B91D4B" w:rsidRDefault="00B91D4B" w:rsidP="00B91D4B">
      <w:pPr>
        <w:jc w:val="center"/>
        <w:rPr>
          <w:b/>
          <w:bCs/>
          <w:color w:val="000000"/>
          <w:sz w:val="22"/>
          <w:szCs w:val="22"/>
          <w:lang w:eastAsia="ru-RU"/>
        </w:rPr>
      </w:pPr>
    </w:p>
    <w:tbl>
      <w:tblPr>
        <w:tblW w:w="10600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"/>
        <w:gridCol w:w="2269"/>
        <w:gridCol w:w="992"/>
        <w:gridCol w:w="1559"/>
        <w:gridCol w:w="1559"/>
        <w:gridCol w:w="1811"/>
        <w:gridCol w:w="1591"/>
      </w:tblGrid>
      <w:tr w:rsidR="00136A10" w:rsidRPr="00607771" w14:paraId="0CBFBC99" w14:textId="77777777" w:rsidTr="006C05C5">
        <w:trPr>
          <w:trHeight w:val="343"/>
        </w:trPr>
        <w:tc>
          <w:tcPr>
            <w:tcW w:w="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F9B31" w14:textId="77777777" w:rsidR="00136A10" w:rsidRPr="00EE4146" w:rsidRDefault="00136A10" w:rsidP="00834A9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A164EB" w14:textId="77777777" w:rsidR="00136A10" w:rsidRPr="00EE4146" w:rsidRDefault="00136A10" w:rsidP="00834A99">
            <w:pPr>
              <w:ind w:left="10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разделов/тем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A9551A" w14:textId="77777777" w:rsidR="00136A10" w:rsidRPr="00EE4146" w:rsidRDefault="00136A10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Общая трудоемкость, ч.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91C77" w14:textId="086D091A" w:rsidR="00136A10" w:rsidRPr="00EE4146" w:rsidRDefault="009E44B9" w:rsidP="00834A99">
            <w:pPr>
              <w:ind w:left="40" w:right="-6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Контактная работа, ч.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41F1C" w14:textId="16841527" w:rsidR="00136A10" w:rsidRPr="00EE4146" w:rsidRDefault="009E44B9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</w:t>
            </w:r>
            <w:r w:rsidR="00136A10"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, ч.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A6951" w14:textId="77777777" w:rsidR="00136A10" w:rsidRPr="00EE4146" w:rsidRDefault="00136A10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Формы</w:t>
            </w:r>
          </w:p>
          <w:p w14:paraId="43E6EA85" w14:textId="77777777" w:rsidR="00136A10" w:rsidRPr="00EE4146" w:rsidRDefault="00136A10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color w:val="000000"/>
                <w:sz w:val="20"/>
                <w:szCs w:val="20"/>
                <w:lang w:eastAsia="ru-RU"/>
              </w:rPr>
              <w:t>контроля</w:t>
            </w:r>
          </w:p>
        </w:tc>
      </w:tr>
      <w:tr w:rsidR="00D61F88" w:rsidRPr="00607771" w14:paraId="0CA8FEE0" w14:textId="77777777" w:rsidTr="006C05C5">
        <w:trPr>
          <w:trHeight w:val="117"/>
        </w:trPr>
        <w:tc>
          <w:tcPr>
            <w:tcW w:w="8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2E99D" w14:textId="77777777" w:rsidR="00D61F88" w:rsidRPr="00EE4146" w:rsidRDefault="00D61F88" w:rsidP="00834A9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8F013" w14:textId="77777777" w:rsidR="00D61F88" w:rsidRPr="00EE4146" w:rsidRDefault="00D61F88" w:rsidP="00834A9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DEB9AF" w14:textId="77777777" w:rsidR="00D61F88" w:rsidRPr="00EE4146" w:rsidRDefault="00D61F88" w:rsidP="00834A9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A6A33" w14:textId="261436F5" w:rsidR="00D61F88" w:rsidRPr="00EE4146" w:rsidRDefault="00D61F88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8D79A" w14:textId="1AD80679" w:rsidR="00D61F88" w:rsidRPr="00EE4146" w:rsidRDefault="00D61F88" w:rsidP="00834A99">
            <w:pPr>
              <w:ind w:left="40" w:right="-6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742E2D" w14:textId="3E05C2A5" w:rsidR="00D61F88" w:rsidRPr="00EE4146" w:rsidRDefault="00D61F88" w:rsidP="00834A9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C384F" w14:textId="77777777" w:rsidR="00D61F88" w:rsidRPr="00EE4146" w:rsidRDefault="00D61F88" w:rsidP="00834A9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6DE40BF9" w14:textId="77777777" w:rsidTr="006C05C5">
        <w:trPr>
          <w:trHeight w:val="329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CD38C" w14:textId="314ED163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CC8658" w14:textId="13E8AF86" w:rsidR="00040818" w:rsidRPr="00136A10" w:rsidRDefault="00040818" w:rsidP="00834A99">
            <w:pPr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 xml:space="preserve">Введение в </w:t>
            </w:r>
            <w:r w:rsidRPr="00833EC0">
              <w:rPr>
                <w:bCs/>
              </w:rPr>
              <w:lastRenderedPageBreak/>
              <w:t>групповую работу</w:t>
            </w:r>
            <w:r w:rsidR="0060553C">
              <w:rPr>
                <w:bCs/>
              </w:rPr>
              <w:t>. Глоссарий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A8156" w14:textId="55EA2FEA" w:rsidR="00040818" w:rsidRPr="00136A10" w:rsidRDefault="0060553C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99372" w14:textId="3530445C" w:rsidR="00040818" w:rsidRPr="00136A10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A53B4" w14:textId="4E7BEB9E" w:rsidR="00040818" w:rsidRPr="00136A10" w:rsidRDefault="0060553C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11B0" w14:textId="7D70E390" w:rsidR="00040818" w:rsidRPr="00136A10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532A1" w14:textId="77777777" w:rsidR="00040818" w:rsidRPr="00136A10" w:rsidRDefault="00040818" w:rsidP="00AB039D">
            <w:pPr>
              <w:rPr>
                <w:sz w:val="20"/>
                <w:szCs w:val="20"/>
                <w:lang w:eastAsia="ru-RU"/>
              </w:rPr>
            </w:pPr>
          </w:p>
        </w:tc>
      </w:tr>
      <w:tr w:rsidR="00040818" w:rsidRPr="003964E0" w14:paraId="6FBED417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637" w14:textId="37C38C78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EA870" w14:textId="50B4EF89" w:rsidR="00040818" w:rsidRPr="00EE4146" w:rsidRDefault="00040818" w:rsidP="00B91D4B">
            <w:pPr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Управленческая команда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09F36" w14:textId="29EA8900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BB99E" w14:textId="05F05AF8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CCF31" w14:textId="0A97C48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-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5811C" w14:textId="71B0AB50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081C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08D022E9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CDDEC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A6765" w14:textId="09F8E810" w:rsidR="00040818" w:rsidRDefault="00040818" w:rsidP="00040818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Коммуникации в команде</w:t>
            </w:r>
            <w:r>
              <w:rPr>
                <w:bCs/>
              </w:rPr>
              <w:t>. Конфликтология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8486" w14:textId="25967F72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20C08" w14:textId="245C2F8B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4526B" w14:textId="1D5E4A0B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1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A9F99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98A6D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74973F7C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7F7AD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566B3" w14:textId="30E4B70C" w:rsidR="00040818" w:rsidRDefault="00040818" w:rsidP="00B91D4B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Технологии эффективной коммуникации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1E132" w14:textId="19A405F8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8F622" w14:textId="75B63A4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4E51" w14:textId="027435D8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-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45CB4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55915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72BB75B2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B8699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755B9" w14:textId="514F20E6" w:rsidR="00040818" w:rsidRDefault="00040818" w:rsidP="00B91D4B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Проблемы развития командного профессионализма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0989D" w14:textId="4485AE7F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B82FE" w14:textId="2CD8AC4E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D40CF" w14:textId="6DCB473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-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C2CAE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ABCD7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4A6457AF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1598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C194D" w14:textId="154ADD0F" w:rsidR="00040818" w:rsidRDefault="00040818" w:rsidP="00B91D4B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Когнитивные умения лидера</w:t>
            </w:r>
            <w:r>
              <w:rPr>
                <w:bCs/>
              </w:rPr>
              <w:t>. Лектор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35179" w14:textId="75F32380" w:rsidR="00040818" w:rsidRPr="00EE4146" w:rsidRDefault="0060553C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97922" w14:textId="2A780656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8CF97" w14:textId="0572B906" w:rsidR="00040818" w:rsidRPr="00EE4146" w:rsidRDefault="0060553C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09D36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BF3CB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67DA017E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4C379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BA5D7" w14:textId="236B9D5B" w:rsidR="00040818" w:rsidRDefault="00040818" w:rsidP="00B91D4B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Взаимодействие команд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5FB61" w14:textId="7F53FD9D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97CA5" w14:textId="337B9DCE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FBFEE" w14:textId="13D7B499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2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2B5D9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71C00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3EC8C85E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82248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E006" w14:textId="728078C8" w:rsidR="00040818" w:rsidRDefault="00040818" w:rsidP="00B91D4B">
            <w:pPr>
              <w:rPr>
                <w:sz w:val="20"/>
                <w:szCs w:val="20"/>
              </w:rPr>
            </w:pPr>
            <w:r w:rsidRPr="00833EC0">
              <w:rPr>
                <w:bCs/>
              </w:rPr>
              <w:t>Доверие и делегирование полномочий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A250A" w14:textId="6A2A6721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BC8D2" w14:textId="1F53BA9A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41879" w14:textId="499FE271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2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BC148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D380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16D0F860" w14:textId="77777777" w:rsidTr="006C05C5">
        <w:trPr>
          <w:trHeight w:val="223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251FB" w14:textId="77777777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FDE68" w14:textId="4C197D13" w:rsidR="00040818" w:rsidRPr="00833EC0" w:rsidRDefault="00040818" w:rsidP="00B91D4B">
            <w:pPr>
              <w:rPr>
                <w:bCs/>
              </w:rPr>
            </w:pPr>
            <w:r w:rsidRPr="00833EC0">
              <w:rPr>
                <w:bCs/>
              </w:rPr>
              <w:t>Проектирование и проведение групповой работы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3F58E" w14:textId="1E6EAFD1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FFDCA" w14:textId="15BEDAE0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 w:rsidRPr="00833EC0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EC04" w14:textId="1D0330AA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Cs/>
              </w:rPr>
              <w:t>4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60513" w14:textId="77777777" w:rsidR="00040818" w:rsidRPr="00EE4146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D5ACB" w14:textId="77777777" w:rsidR="00040818" w:rsidRPr="00EE4146" w:rsidRDefault="00040818" w:rsidP="00AB039D">
            <w:pPr>
              <w:ind w:left="100"/>
              <w:rPr>
                <w:strike/>
                <w:color w:val="FF0000"/>
                <w:sz w:val="20"/>
                <w:szCs w:val="20"/>
                <w:lang w:eastAsia="ru-RU"/>
              </w:rPr>
            </w:pPr>
          </w:p>
        </w:tc>
      </w:tr>
      <w:tr w:rsidR="00040818" w:rsidRPr="003964E0" w14:paraId="5D7DA241" w14:textId="77777777" w:rsidTr="006C05C5">
        <w:trPr>
          <w:trHeight w:val="507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FD74B" w14:textId="63F0B8B3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30F8C" w14:textId="72A87F8A" w:rsidR="00040818" w:rsidRPr="009E44B9" w:rsidRDefault="00040818" w:rsidP="00C15958">
            <w:pPr>
              <w:rPr>
                <w:sz w:val="20"/>
                <w:szCs w:val="20"/>
              </w:rPr>
            </w:pPr>
            <w:r w:rsidRPr="009E44B9">
              <w:rPr>
                <w:sz w:val="20"/>
                <w:szCs w:val="20"/>
              </w:rPr>
              <w:t>Промежуточная контрольная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2349" w14:textId="175BB866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3378D" w14:textId="77777777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FF81" w14:textId="77777777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DADAA" w14:textId="19B48664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C0376" w14:textId="1A80770F" w:rsidR="00040818" w:rsidRPr="009E44B9" w:rsidRDefault="00040818" w:rsidP="00AB039D">
            <w:pPr>
              <w:ind w:left="100"/>
              <w:rPr>
                <w:sz w:val="20"/>
                <w:szCs w:val="20"/>
                <w:lang w:eastAsia="ru-RU"/>
              </w:rPr>
            </w:pPr>
            <w:r w:rsidRPr="009E44B9">
              <w:rPr>
                <w:sz w:val="20"/>
                <w:szCs w:val="20"/>
                <w:lang w:eastAsia="ru-RU"/>
              </w:rPr>
              <w:t>Онлайн-тестирование</w:t>
            </w:r>
          </w:p>
        </w:tc>
      </w:tr>
      <w:tr w:rsidR="00040818" w:rsidRPr="003964E0" w14:paraId="6EBB8D63" w14:textId="77777777" w:rsidTr="00842844">
        <w:trPr>
          <w:trHeight w:val="31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0A10A" w14:textId="24EA9474" w:rsidR="00040818" w:rsidRPr="00040818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CF80" w14:textId="34BDE1DE" w:rsidR="00040818" w:rsidRPr="009E44B9" w:rsidRDefault="00040818" w:rsidP="009E44B9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Лидерство и команда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B5DA8" w14:textId="738EE00E" w:rsidR="00040818" w:rsidRPr="00040818" w:rsidRDefault="00040818" w:rsidP="00AB039D">
            <w:pPr>
              <w:ind w:left="10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40818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4CF1E" w14:textId="71D28D26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3AB0FA" w14:textId="357DECE2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D60ED" w14:textId="77777777" w:rsidR="00040818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C5310" w14:textId="77777777" w:rsidR="00040818" w:rsidRPr="00EE4146" w:rsidRDefault="00040818" w:rsidP="00AB039D">
            <w:pPr>
              <w:rPr>
                <w:sz w:val="20"/>
                <w:szCs w:val="20"/>
                <w:lang w:eastAsia="ru-RU"/>
              </w:rPr>
            </w:pPr>
          </w:p>
        </w:tc>
      </w:tr>
      <w:tr w:rsidR="00040818" w:rsidRPr="003964E0" w14:paraId="0A4D5712" w14:textId="77777777" w:rsidTr="00842844">
        <w:trPr>
          <w:trHeight w:val="31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41B97" w14:textId="77777777" w:rsidR="00040818" w:rsidRPr="00040818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36592" w14:textId="0314666E" w:rsidR="00040818" w:rsidRDefault="00040818" w:rsidP="009E44B9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У</w:t>
            </w:r>
            <w:r>
              <w:t>правление конфликтами в команде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C534D" w14:textId="40AA2948" w:rsidR="00040818" w:rsidRPr="00040818" w:rsidRDefault="00040818" w:rsidP="00AB039D">
            <w:pPr>
              <w:ind w:left="10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40818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492D4" w14:textId="3AF55A2A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1B165" w14:textId="7190E2B5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F5C7C" w14:textId="77777777" w:rsidR="00040818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BF75D" w14:textId="77777777" w:rsidR="00040818" w:rsidRPr="00EE4146" w:rsidRDefault="00040818" w:rsidP="00AB039D">
            <w:pPr>
              <w:rPr>
                <w:sz w:val="20"/>
                <w:szCs w:val="20"/>
                <w:lang w:eastAsia="ru-RU"/>
              </w:rPr>
            </w:pPr>
          </w:p>
        </w:tc>
      </w:tr>
      <w:tr w:rsidR="00040818" w:rsidRPr="003964E0" w14:paraId="4FB45BA4" w14:textId="77777777" w:rsidTr="00842844">
        <w:trPr>
          <w:trHeight w:val="31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067F8" w14:textId="77777777" w:rsidR="00040818" w:rsidRPr="00040818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175C0" w14:textId="716D4C39" w:rsidR="00040818" w:rsidRDefault="00040818" w:rsidP="009E44B9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Стимулирование творческой активности в к</w:t>
            </w:r>
            <w:r>
              <w:t>оманде и навыки решения проблем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F2CBB" w14:textId="0912208B" w:rsidR="00040818" w:rsidRPr="00040818" w:rsidRDefault="00040818" w:rsidP="00AB039D">
            <w:pPr>
              <w:ind w:left="100"/>
              <w:jc w:val="center"/>
              <w:rPr>
                <w:bCs/>
                <w:sz w:val="20"/>
                <w:szCs w:val="20"/>
                <w:lang w:eastAsia="ru-RU"/>
              </w:rPr>
            </w:pPr>
            <w:r w:rsidRPr="00040818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BD93" w14:textId="5E5637B5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CA0B9" w14:textId="2CA401A2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E9766" w14:textId="77777777" w:rsidR="00040818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2F4C1" w14:textId="77777777" w:rsidR="00040818" w:rsidRPr="00EE4146" w:rsidRDefault="00040818" w:rsidP="00AB039D">
            <w:pPr>
              <w:rPr>
                <w:sz w:val="20"/>
                <w:szCs w:val="20"/>
                <w:lang w:eastAsia="ru-RU"/>
              </w:rPr>
            </w:pPr>
          </w:p>
        </w:tc>
      </w:tr>
      <w:tr w:rsidR="00040818" w:rsidRPr="003964E0" w14:paraId="6AB23D61" w14:textId="77777777" w:rsidTr="00842844">
        <w:trPr>
          <w:trHeight w:val="311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C8003" w14:textId="77777777" w:rsidR="00040818" w:rsidRPr="00040818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7E056" w14:textId="5344F61C" w:rsidR="00040818" w:rsidRDefault="00040818" w:rsidP="009E44B9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Процесс развития команды и взаимодействие в команде. Организ</w:t>
            </w:r>
            <w:r>
              <w:t xml:space="preserve">ация эффективной </w:t>
            </w:r>
            <w:r>
              <w:lastRenderedPageBreak/>
              <w:t>работы команды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616A4" w14:textId="17A264EB" w:rsidR="00040818" w:rsidRPr="00040818" w:rsidRDefault="00040818" w:rsidP="00AB039D">
            <w:pPr>
              <w:ind w:left="100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BF4B6C" w14:textId="2ADF6664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D50C5" w14:textId="5767C931" w:rsidR="00040818" w:rsidRPr="00EE4146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984CF3">
              <w:t>3</w:t>
            </w: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043A6" w14:textId="77777777" w:rsidR="00040818" w:rsidRDefault="00040818" w:rsidP="00AB039D">
            <w:pPr>
              <w:ind w:left="10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005FB" w14:textId="77777777" w:rsidR="00040818" w:rsidRPr="00EE4146" w:rsidRDefault="00040818" w:rsidP="00AB039D">
            <w:pPr>
              <w:rPr>
                <w:sz w:val="20"/>
                <w:szCs w:val="20"/>
                <w:lang w:eastAsia="ru-RU"/>
              </w:rPr>
            </w:pPr>
          </w:p>
        </w:tc>
      </w:tr>
      <w:tr w:rsidR="00040818" w:rsidRPr="009E44B9" w14:paraId="09D1FAE4" w14:textId="77777777" w:rsidTr="006C05C5">
        <w:trPr>
          <w:trHeight w:val="489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53460" w14:textId="564DEF6B" w:rsidR="00040818" w:rsidRPr="00040818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741E8" w14:textId="2CBCE98A" w:rsidR="00040818" w:rsidRPr="009E44B9" w:rsidRDefault="00040818" w:rsidP="00030E24">
            <w:pPr>
              <w:ind w:left="100"/>
              <w:rPr>
                <w:sz w:val="20"/>
                <w:szCs w:val="20"/>
                <w:lang w:eastAsia="ru-RU"/>
              </w:rPr>
            </w:pPr>
            <w:r w:rsidRPr="009E44B9">
              <w:rPr>
                <w:sz w:val="20"/>
                <w:szCs w:val="20"/>
                <w:lang w:eastAsia="ru-RU"/>
              </w:rPr>
              <w:t>Итоговая контрольная работа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844DD" w14:textId="74F09F9C" w:rsidR="00040818" w:rsidRPr="009E44B9" w:rsidRDefault="0060553C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45591" w14:textId="77777777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69FA" w14:textId="1B266552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5858C" w14:textId="4043490C" w:rsidR="00040818" w:rsidRPr="009E44B9" w:rsidRDefault="00040818" w:rsidP="00AB039D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26463" w14:textId="787141C3" w:rsidR="00040818" w:rsidRPr="009E44B9" w:rsidRDefault="00040818" w:rsidP="00AB039D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Проектная разработка</w:t>
            </w:r>
          </w:p>
        </w:tc>
      </w:tr>
      <w:tr w:rsidR="00040818" w:rsidRPr="003964E0" w14:paraId="58ECBFE3" w14:textId="77777777" w:rsidTr="006C05C5">
        <w:trPr>
          <w:trHeight w:val="215"/>
        </w:trPr>
        <w:tc>
          <w:tcPr>
            <w:tcW w:w="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2B6E5" w14:textId="4E778A10" w:rsidR="00040818" w:rsidRPr="006C05C5" w:rsidRDefault="00040818" w:rsidP="006C05C5">
            <w:pPr>
              <w:pStyle w:val="a5"/>
              <w:numPr>
                <w:ilvl w:val="0"/>
                <w:numId w:val="29"/>
              </w:num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F66A1" w14:textId="4EBE59BA" w:rsidR="00040818" w:rsidRPr="00EE4146" w:rsidRDefault="00040818" w:rsidP="00030E24">
            <w:pPr>
              <w:ind w:left="100"/>
              <w:rPr>
                <w:sz w:val="20"/>
                <w:szCs w:val="20"/>
                <w:lang w:eastAsia="ru-RU"/>
              </w:rPr>
            </w:pPr>
            <w:r w:rsidRPr="00EE4146">
              <w:rPr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(часов)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0F67E" w14:textId="0BA5DA3E" w:rsidR="00040818" w:rsidRPr="00EE4146" w:rsidRDefault="0060553C" w:rsidP="00030E24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DAD9A" w14:textId="77777777" w:rsidR="00040818" w:rsidRPr="00EE4146" w:rsidRDefault="00040818" w:rsidP="00030E24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9E6C7" w14:textId="31FEE990" w:rsidR="00040818" w:rsidRPr="00EE4146" w:rsidRDefault="00040818" w:rsidP="00030E24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7479F" w14:textId="2BF4C629" w:rsidR="00040818" w:rsidRPr="00EE4146" w:rsidRDefault="00040818" w:rsidP="00030E24">
            <w:pPr>
              <w:ind w:left="10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7364BF" w14:textId="77777777" w:rsidR="00040818" w:rsidRPr="00EE4146" w:rsidRDefault="00040818" w:rsidP="00AB039D">
            <w:pPr>
              <w:ind w:left="100"/>
              <w:rPr>
                <w:sz w:val="20"/>
                <w:szCs w:val="20"/>
                <w:lang w:eastAsia="ru-RU"/>
              </w:rPr>
            </w:pPr>
            <w:r w:rsidRPr="00EE4146">
              <w:rPr>
                <w:sz w:val="20"/>
                <w:szCs w:val="20"/>
                <w:lang w:eastAsia="ru-RU"/>
              </w:rPr>
              <w:t> </w:t>
            </w:r>
          </w:p>
        </w:tc>
      </w:tr>
    </w:tbl>
    <w:p w14:paraId="551BEF86" w14:textId="6C3548AA" w:rsidR="00FF414F" w:rsidRDefault="00FF414F" w:rsidP="00B91D4B">
      <w:pPr>
        <w:pStyle w:val="5"/>
        <w:shd w:val="clear" w:color="auto" w:fill="auto"/>
        <w:spacing w:before="120" w:after="120" w:line="240" w:lineRule="auto"/>
        <w:rPr>
          <w:rStyle w:val="BodytextBold"/>
          <w:rFonts w:cs="Times New Roman"/>
          <w:bCs/>
          <w:sz w:val="24"/>
          <w:szCs w:val="24"/>
        </w:rPr>
      </w:pPr>
    </w:p>
    <w:p w14:paraId="351FFAC0" w14:textId="2CF0C0BA" w:rsidR="00FC5BAF" w:rsidRPr="00FC5BAF" w:rsidRDefault="00FC5BAF" w:rsidP="00FC5BAF">
      <w:pPr>
        <w:suppressAutoHyphens w:val="0"/>
        <w:spacing w:after="160" w:line="259" w:lineRule="auto"/>
        <w:jc w:val="center"/>
        <w:rPr>
          <w:b/>
          <w:bCs/>
          <w:sz w:val="32"/>
          <w:szCs w:val="32"/>
        </w:rPr>
      </w:pPr>
      <w:r w:rsidRPr="00FC5BAF">
        <w:rPr>
          <w:b/>
          <w:bCs/>
          <w:sz w:val="32"/>
          <w:szCs w:val="32"/>
        </w:rPr>
        <w:t xml:space="preserve">3. </w:t>
      </w:r>
      <w:bookmarkStart w:id="0" w:name="_GoBack"/>
      <w:r w:rsidRPr="00FC5BAF">
        <w:rPr>
          <w:b/>
          <w:bCs/>
          <w:sz w:val="32"/>
          <w:szCs w:val="32"/>
        </w:rPr>
        <w:t>Формы аттестации и оценочные материалы</w:t>
      </w:r>
    </w:p>
    <w:bookmarkEnd w:id="0"/>
    <w:p w14:paraId="6D24263F" w14:textId="28FA3AE3" w:rsidR="005D2F8A" w:rsidRDefault="005D2F8A" w:rsidP="00B91D4B">
      <w:pPr>
        <w:ind w:firstLine="340"/>
        <w:jc w:val="both"/>
      </w:pPr>
      <w:r>
        <w:t xml:space="preserve">Обучающийся аттестуется по программе </w:t>
      </w:r>
      <w:r w:rsidR="0060553C">
        <w:t>«</w:t>
      </w:r>
      <w:r w:rsidR="0060553C" w:rsidRPr="0060553C">
        <w:rPr>
          <w:u w:val="single"/>
        </w:rPr>
        <w:t xml:space="preserve">Профессионально-управленческая компетентность руководителя образовательной организации. Командообразование, как условие повышения профессиональной компетентности и раскрытие </w:t>
      </w:r>
      <w:r w:rsidR="00A97A54" w:rsidRPr="0060553C">
        <w:rPr>
          <w:u w:val="single"/>
        </w:rPr>
        <w:t>профессионального мастерства</w:t>
      </w:r>
      <w:r w:rsidR="0060553C" w:rsidRPr="0060553C">
        <w:rPr>
          <w:u w:val="single"/>
        </w:rPr>
        <w:t xml:space="preserve"> педагогического </w:t>
      </w:r>
      <w:r w:rsidR="00A97A54" w:rsidRPr="0060553C">
        <w:rPr>
          <w:u w:val="single"/>
        </w:rPr>
        <w:t>коллектива»</w:t>
      </w:r>
      <w:r w:rsidR="00A97A54" w:rsidRPr="0060553C">
        <w:t xml:space="preserve"> </w:t>
      </w:r>
      <w:r w:rsidR="00A97A54">
        <w:t>по</w:t>
      </w:r>
      <w:r>
        <w:t xml:space="preserve"> системе зачтено/не зачтено (например).</w:t>
      </w:r>
    </w:p>
    <w:p w14:paraId="026859CB" w14:textId="77777777" w:rsidR="00C8095E" w:rsidRDefault="00C8095E" w:rsidP="00B91D4B">
      <w:pPr>
        <w:ind w:firstLine="340"/>
        <w:jc w:val="both"/>
        <w:rPr>
          <w:b/>
          <w:bCs/>
        </w:rPr>
      </w:pPr>
    </w:p>
    <w:p w14:paraId="01B52F62" w14:textId="66C79BF7" w:rsidR="005D2F8A" w:rsidRDefault="005D2F8A" w:rsidP="00B91D4B">
      <w:pPr>
        <w:ind w:firstLine="340"/>
        <w:jc w:val="both"/>
      </w:pPr>
      <w:r w:rsidRPr="005D2F8A">
        <w:rPr>
          <w:b/>
          <w:bCs/>
        </w:rPr>
        <w:t>Промежуточный контроль</w:t>
      </w:r>
      <w:r>
        <w:rPr>
          <w:b/>
          <w:bCs/>
        </w:rPr>
        <w:t xml:space="preserve"> </w:t>
      </w:r>
      <w:r w:rsidRPr="005D2F8A">
        <w:t>включает</w:t>
      </w:r>
      <w:r>
        <w:t xml:space="preserve">: выполнение </w:t>
      </w:r>
      <w:r w:rsidR="0060553C">
        <w:rPr>
          <w:u w:val="single"/>
        </w:rPr>
        <w:t xml:space="preserve">онлайн-тестирования. </w:t>
      </w:r>
    </w:p>
    <w:p w14:paraId="70660572" w14:textId="139572DC" w:rsidR="005D2F8A" w:rsidRPr="00C8095E" w:rsidRDefault="005D2F8A" w:rsidP="00B91D4B">
      <w:pPr>
        <w:ind w:firstLine="340"/>
        <w:jc w:val="both"/>
        <w:rPr>
          <w:iCs/>
        </w:rPr>
      </w:pPr>
      <w:r w:rsidRPr="00C8095E">
        <w:rPr>
          <w:iCs/>
        </w:rPr>
        <w:t xml:space="preserve">Критерии оценивания </w:t>
      </w:r>
      <w:r w:rsidR="00C8095E">
        <w:rPr>
          <w:iCs/>
        </w:rPr>
        <w:t>промежуточного контроля:</w:t>
      </w:r>
      <w:r w:rsidR="0060553C">
        <w:rPr>
          <w:iCs/>
        </w:rPr>
        <w:t xml:space="preserve"> </w:t>
      </w:r>
      <w:hyperlink r:id="rId8" w:history="1">
        <w:r w:rsidR="00656E84">
          <w:rPr>
            <w:rStyle w:val="ab"/>
          </w:rPr>
          <w:t>Опросникум. Академия Минпросвещения России (apkpro.ru)</w:t>
        </w:r>
      </w:hyperlink>
    </w:p>
    <w:p w14:paraId="17FA4CA4" w14:textId="785AED65" w:rsidR="00C8095E" w:rsidRDefault="00C8095E" w:rsidP="00B91D4B">
      <w:pPr>
        <w:ind w:firstLine="340"/>
        <w:jc w:val="both"/>
        <w:rPr>
          <w:i/>
        </w:rPr>
      </w:pPr>
    </w:p>
    <w:p w14:paraId="2D8EEA33" w14:textId="4C38349C" w:rsidR="00B91D4B" w:rsidRPr="005D6760" w:rsidRDefault="00B91D4B" w:rsidP="00B91D4B">
      <w:pPr>
        <w:ind w:firstLine="340"/>
        <w:jc w:val="both"/>
        <w:rPr>
          <w:bCs/>
        </w:rPr>
      </w:pPr>
      <w:r w:rsidRPr="005D6760">
        <w:rPr>
          <w:b/>
        </w:rPr>
        <w:t xml:space="preserve">Итоговый контроль </w:t>
      </w:r>
      <w:r w:rsidRPr="005D6760">
        <w:rPr>
          <w:bCs/>
        </w:rPr>
        <w:t>включает</w:t>
      </w:r>
      <w:r>
        <w:rPr>
          <w:bCs/>
        </w:rPr>
        <w:t xml:space="preserve">: </w:t>
      </w:r>
      <w:r w:rsidR="00656E84" w:rsidRPr="00656E84">
        <w:rPr>
          <w:bCs/>
        </w:rPr>
        <w:t>разработ</w:t>
      </w:r>
      <w:r w:rsidR="00656E84">
        <w:rPr>
          <w:bCs/>
        </w:rPr>
        <w:t xml:space="preserve">ка </w:t>
      </w:r>
      <w:r w:rsidR="00656E84" w:rsidRPr="00656E84">
        <w:rPr>
          <w:bCs/>
        </w:rPr>
        <w:t>программы организационного развития и изменения группового командного взаимодействия</w:t>
      </w:r>
      <w:r w:rsidR="00656E84">
        <w:rPr>
          <w:bCs/>
        </w:rPr>
        <w:t xml:space="preserve"> </w:t>
      </w:r>
      <w:r w:rsidR="005D2F8A">
        <w:rPr>
          <w:bCs/>
        </w:rPr>
        <w:t xml:space="preserve">и </w:t>
      </w:r>
      <w:r w:rsidR="00656E84" w:rsidRPr="00656E84">
        <w:rPr>
          <w:bCs/>
        </w:rPr>
        <w:t>обеспечи</w:t>
      </w:r>
      <w:r w:rsidR="00656E84">
        <w:rPr>
          <w:bCs/>
        </w:rPr>
        <w:t xml:space="preserve">ть </w:t>
      </w:r>
      <w:r w:rsidR="005D2F8A">
        <w:rPr>
          <w:bCs/>
        </w:rPr>
        <w:t xml:space="preserve">защиту </w:t>
      </w:r>
      <w:r w:rsidR="00656E84">
        <w:rPr>
          <w:bCs/>
        </w:rPr>
        <w:t xml:space="preserve">его реализации. </w:t>
      </w:r>
    </w:p>
    <w:p w14:paraId="2B05F880" w14:textId="77777777" w:rsidR="00C8095E" w:rsidRDefault="00C8095E" w:rsidP="00B91D4B">
      <w:pPr>
        <w:ind w:firstLine="340"/>
        <w:jc w:val="both"/>
      </w:pPr>
    </w:p>
    <w:p w14:paraId="42B02348" w14:textId="3DE1E9B8" w:rsidR="00B91D4B" w:rsidRPr="005D6760" w:rsidRDefault="00B91D4B" w:rsidP="00B91D4B">
      <w:pPr>
        <w:ind w:firstLine="340"/>
        <w:jc w:val="both"/>
        <w:rPr>
          <w:b/>
          <w:bCs/>
        </w:rPr>
      </w:pPr>
      <w:r w:rsidRPr="00C8095E">
        <w:t>Критерии оценивания итоговой работы</w:t>
      </w:r>
      <w:r w:rsidR="00656E84">
        <w:t>:</w:t>
      </w:r>
    </w:p>
    <w:p w14:paraId="237B6A64" w14:textId="77777777" w:rsidR="00C8095E" w:rsidRDefault="00C8095E" w:rsidP="00B91D4B">
      <w:pPr>
        <w:ind w:firstLine="340"/>
        <w:jc w:val="both"/>
      </w:pPr>
    </w:p>
    <w:p w14:paraId="33DC077B" w14:textId="2EA51F5C" w:rsidR="00656E84" w:rsidRPr="00833EC0" w:rsidRDefault="00656E84" w:rsidP="00656E84">
      <w:pPr>
        <w:pStyle w:val="31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833EC0">
        <w:rPr>
          <w:sz w:val="24"/>
          <w:szCs w:val="24"/>
        </w:rPr>
        <w:t xml:space="preserve">екущий контроль предполагает оценку работы </w:t>
      </w:r>
      <w:r>
        <w:rPr>
          <w:sz w:val="24"/>
          <w:szCs w:val="24"/>
        </w:rPr>
        <w:t xml:space="preserve">обучающихся </w:t>
      </w:r>
      <w:r w:rsidRPr="00833EC0">
        <w:rPr>
          <w:sz w:val="24"/>
          <w:szCs w:val="24"/>
        </w:rPr>
        <w:t xml:space="preserve">на практических занятиях и оценку за выполнение </w:t>
      </w:r>
      <w:r>
        <w:rPr>
          <w:sz w:val="24"/>
          <w:szCs w:val="24"/>
        </w:rPr>
        <w:t>онлайн-тестирования</w:t>
      </w:r>
      <w:r w:rsidRPr="00833EC0">
        <w:rPr>
          <w:sz w:val="24"/>
          <w:szCs w:val="24"/>
        </w:rPr>
        <w:t xml:space="preserve">. </w:t>
      </w:r>
      <w:r>
        <w:rPr>
          <w:sz w:val="24"/>
          <w:szCs w:val="24"/>
        </w:rPr>
        <w:t>О</w:t>
      </w:r>
      <w:r w:rsidRPr="00833EC0">
        <w:rPr>
          <w:sz w:val="24"/>
          <w:szCs w:val="24"/>
        </w:rPr>
        <w:t xml:space="preserve">ценка </w:t>
      </w:r>
      <w:r w:rsidRPr="00833EC0">
        <w:rPr>
          <w:b/>
          <w:sz w:val="24"/>
          <w:szCs w:val="24"/>
        </w:rPr>
        <w:t xml:space="preserve">работы на практических занятиях </w:t>
      </w:r>
      <w:r w:rsidRPr="00833EC0">
        <w:rPr>
          <w:sz w:val="24"/>
          <w:szCs w:val="24"/>
        </w:rPr>
        <w:t>(ведение групповой сессии,</w:t>
      </w:r>
      <w:r w:rsidRPr="00833EC0">
        <w:rPr>
          <w:b/>
          <w:sz w:val="24"/>
          <w:szCs w:val="24"/>
        </w:rPr>
        <w:t xml:space="preserve"> </w:t>
      </w:r>
      <w:r w:rsidRPr="00833EC0">
        <w:rPr>
          <w:sz w:val="24"/>
          <w:szCs w:val="24"/>
        </w:rPr>
        <w:t>участие в групповой сессии и ее обсуждении</w:t>
      </w:r>
      <w:r w:rsidRPr="00833EC0">
        <w:rPr>
          <w:b/>
          <w:sz w:val="24"/>
          <w:szCs w:val="24"/>
        </w:rPr>
        <w:t>)</w:t>
      </w:r>
      <w:r w:rsidRPr="00833EC0">
        <w:rPr>
          <w:sz w:val="24"/>
          <w:szCs w:val="24"/>
        </w:rPr>
        <w:t xml:space="preserve"> осуществляется по 10 балльной шкале. </w:t>
      </w:r>
    </w:p>
    <w:p w14:paraId="785D586A" w14:textId="64A077BE" w:rsidR="00656E84" w:rsidRPr="00833EC0" w:rsidRDefault="00656E84" w:rsidP="00656E84">
      <w:pPr>
        <w:pStyle w:val="31"/>
        <w:ind w:left="0" w:firstLine="540"/>
        <w:jc w:val="both"/>
        <w:rPr>
          <w:sz w:val="24"/>
          <w:szCs w:val="24"/>
        </w:rPr>
      </w:pPr>
      <w:r w:rsidRPr="00833EC0">
        <w:rPr>
          <w:sz w:val="24"/>
          <w:szCs w:val="24"/>
        </w:rPr>
        <w:t xml:space="preserve">Итоговый контроль – </w:t>
      </w:r>
      <w:r w:rsidRPr="00833EC0">
        <w:rPr>
          <w:b/>
          <w:sz w:val="24"/>
          <w:szCs w:val="24"/>
        </w:rPr>
        <w:t>устный зачет</w:t>
      </w:r>
      <w:r w:rsidRPr="00833EC0">
        <w:rPr>
          <w:sz w:val="24"/>
          <w:szCs w:val="24"/>
        </w:rPr>
        <w:t xml:space="preserve">. Зачетное задание включает </w:t>
      </w:r>
      <w:r>
        <w:rPr>
          <w:sz w:val="24"/>
          <w:szCs w:val="24"/>
        </w:rPr>
        <w:t xml:space="preserve">составление и защиту проекта. </w:t>
      </w:r>
      <w:r w:rsidRPr="00833EC0">
        <w:rPr>
          <w:sz w:val="24"/>
          <w:szCs w:val="24"/>
        </w:rPr>
        <w:t>Ответы на каждый из них оцениваются по 5 бальной шкале. Баллы по каждому из вопросов суммируются. Оценка по устному зачету интерпретируется следующим образом: 1-3 балла – незачет, 4-10 баллов – зачет.</w:t>
      </w:r>
    </w:p>
    <w:p w14:paraId="3015D17F" w14:textId="3ACD3626" w:rsidR="00656E84" w:rsidRPr="00833EC0" w:rsidRDefault="00656E84" w:rsidP="00656E84">
      <w:pPr>
        <w:pStyle w:val="31"/>
        <w:ind w:left="0" w:firstLine="540"/>
        <w:jc w:val="both"/>
        <w:rPr>
          <w:sz w:val="24"/>
          <w:szCs w:val="24"/>
        </w:rPr>
      </w:pPr>
      <w:r w:rsidRPr="00833EC0">
        <w:rPr>
          <w:b/>
          <w:sz w:val="24"/>
          <w:szCs w:val="24"/>
        </w:rPr>
        <w:t>Результирующая оценка</w:t>
      </w:r>
      <w:r w:rsidRPr="00833EC0">
        <w:rPr>
          <w:sz w:val="24"/>
          <w:szCs w:val="24"/>
        </w:rPr>
        <w:t xml:space="preserve"> итогового контроля складывается из оценки за работу на практических занятиях, оценки за </w:t>
      </w:r>
      <w:r>
        <w:rPr>
          <w:sz w:val="24"/>
          <w:szCs w:val="24"/>
        </w:rPr>
        <w:t>онлайн-тестирование и оцен</w:t>
      </w:r>
      <w:r w:rsidRPr="00833EC0">
        <w:rPr>
          <w:sz w:val="24"/>
          <w:szCs w:val="24"/>
        </w:rPr>
        <w:t>ки итогового зачетного задания как округленная средневзвешенная оценка с учетом следующих оценок относительной важности:</w:t>
      </w:r>
    </w:p>
    <w:p w14:paraId="5012B9B2" w14:textId="78B32CAD" w:rsidR="00656E84" w:rsidRPr="00833EC0" w:rsidRDefault="00656E84" w:rsidP="00656E84">
      <w:pPr>
        <w:ind w:firstLine="567"/>
        <w:jc w:val="both"/>
        <w:rPr>
          <w:b/>
        </w:rPr>
      </w:pPr>
      <w:r w:rsidRPr="00833EC0">
        <w:rPr>
          <w:b/>
          <w:lang w:val="en-US"/>
        </w:rPr>
        <w:t>W</w:t>
      </w:r>
      <w:r>
        <w:rPr>
          <w:b/>
        </w:rPr>
        <w:t>курс</w:t>
      </w:r>
      <w:r w:rsidRPr="00833EC0">
        <w:rPr>
          <w:b/>
        </w:rPr>
        <w:t xml:space="preserve"> = 0,4; </w:t>
      </w:r>
      <w:r w:rsidRPr="00833EC0">
        <w:rPr>
          <w:b/>
          <w:lang w:val="en-US"/>
        </w:rPr>
        <w:t>W</w:t>
      </w:r>
      <w:r>
        <w:rPr>
          <w:b/>
        </w:rPr>
        <w:t>тестир.</w:t>
      </w:r>
      <w:r w:rsidRPr="00833EC0">
        <w:rPr>
          <w:b/>
        </w:rPr>
        <w:t xml:space="preserve"> = 0,2; </w:t>
      </w:r>
      <w:r w:rsidRPr="00833EC0">
        <w:rPr>
          <w:b/>
          <w:lang w:val="en-US"/>
        </w:rPr>
        <w:t>W</w:t>
      </w:r>
      <w:r w:rsidRPr="00833EC0">
        <w:rPr>
          <w:b/>
        </w:rPr>
        <w:t>зач. = 0,4.</w:t>
      </w:r>
    </w:p>
    <w:p w14:paraId="796AC338" w14:textId="21E44F38" w:rsidR="00656E84" w:rsidRPr="00833EC0" w:rsidRDefault="00656E84" w:rsidP="00656E84">
      <w:pPr>
        <w:jc w:val="both"/>
      </w:pPr>
      <w:r>
        <w:rPr>
          <w:b/>
        </w:rPr>
        <w:t>Оср.(окр.) = Окурс</w:t>
      </w:r>
      <w:r w:rsidRPr="00833EC0">
        <w:rPr>
          <w:b/>
        </w:rPr>
        <w:t xml:space="preserve"> * </w:t>
      </w:r>
      <w:r w:rsidRPr="00833EC0">
        <w:rPr>
          <w:b/>
          <w:lang w:val="en-US"/>
        </w:rPr>
        <w:t>W</w:t>
      </w:r>
      <w:r>
        <w:rPr>
          <w:b/>
        </w:rPr>
        <w:t>курс</w:t>
      </w:r>
      <w:r w:rsidRPr="00833EC0">
        <w:rPr>
          <w:b/>
        </w:rPr>
        <w:t>(0,4) + О</w:t>
      </w:r>
      <w:r>
        <w:rPr>
          <w:b/>
        </w:rPr>
        <w:t>тест.</w:t>
      </w:r>
      <w:r w:rsidRPr="00833EC0">
        <w:rPr>
          <w:b/>
        </w:rPr>
        <w:t xml:space="preserve"> * </w:t>
      </w:r>
      <w:r w:rsidRPr="00833EC0">
        <w:rPr>
          <w:b/>
          <w:lang w:val="en-US"/>
        </w:rPr>
        <w:t>W</w:t>
      </w:r>
      <w:r>
        <w:rPr>
          <w:b/>
        </w:rPr>
        <w:t>тест.</w:t>
      </w:r>
      <w:r w:rsidRPr="00833EC0">
        <w:rPr>
          <w:b/>
        </w:rPr>
        <w:t xml:space="preserve">(0,2) + Озач * </w:t>
      </w:r>
      <w:r w:rsidRPr="00833EC0">
        <w:rPr>
          <w:b/>
          <w:lang w:val="en-US"/>
        </w:rPr>
        <w:t>W</w:t>
      </w:r>
      <w:r w:rsidRPr="00833EC0">
        <w:rPr>
          <w:b/>
        </w:rPr>
        <w:t>зач.(0,4)</w:t>
      </w:r>
    </w:p>
    <w:p w14:paraId="5632AF44" w14:textId="77777777" w:rsidR="002478E4" w:rsidRPr="00806860" w:rsidRDefault="002478E4" w:rsidP="002478E4">
      <w:pPr>
        <w:ind w:firstLine="720"/>
        <w:jc w:val="both"/>
      </w:pPr>
      <w:r>
        <w:t>Округление средневзвешенной оценки О ср.(окр.) производится по правилам арифметического округления: если десятая часть равна 0,5 и более, то целая часть балла увеличивается на 1 (например, 5,6 округляется до 6 баллов), если десятая часть менее 0,5,  то целая часть оценки остается той же (например, 8,3 округляется до 8-ми баллов).</w:t>
      </w:r>
    </w:p>
    <w:p w14:paraId="0B5348A2" w14:textId="77777777" w:rsidR="002478E4" w:rsidRDefault="002478E4" w:rsidP="002478E4">
      <w:pPr>
        <w:ind w:left="720"/>
        <w:jc w:val="both"/>
        <w:rPr>
          <w:bCs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1384"/>
        <w:gridCol w:w="1276"/>
        <w:gridCol w:w="395"/>
        <w:gridCol w:w="395"/>
        <w:gridCol w:w="395"/>
        <w:gridCol w:w="554"/>
        <w:gridCol w:w="2686"/>
      </w:tblGrid>
      <w:tr w:rsidR="00656E84" w14:paraId="01976621" w14:textId="77777777" w:rsidTr="00751D3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39CF9" w14:textId="77777777" w:rsidR="00656E84" w:rsidRDefault="00656E84" w:rsidP="001A143D">
            <w:pPr>
              <w:snapToGrid w:val="0"/>
              <w:ind w:right="-108"/>
              <w:jc w:val="both"/>
            </w:pPr>
            <w:r>
              <w:rPr>
                <w:szCs w:val="22"/>
              </w:rPr>
              <w:t>Тип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9D1E1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Форма контроля</w:t>
            </w:r>
          </w:p>
        </w:tc>
        <w:tc>
          <w:tcPr>
            <w:tcW w:w="17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55AEA" w14:textId="011FF3EF" w:rsidR="00656E84" w:rsidRDefault="00751D36" w:rsidP="001A143D">
            <w:pPr>
              <w:snapToGrid w:val="0"/>
              <w:jc w:val="both"/>
            </w:pPr>
            <w:r>
              <w:rPr>
                <w:szCs w:val="22"/>
              </w:rPr>
              <w:t>день</w:t>
            </w:r>
          </w:p>
        </w:tc>
        <w:tc>
          <w:tcPr>
            <w:tcW w:w="2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82FF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 xml:space="preserve">Параметры </w:t>
            </w:r>
          </w:p>
        </w:tc>
      </w:tr>
      <w:tr w:rsidR="00656E84" w14:paraId="08500CCB" w14:textId="77777777" w:rsidTr="00751D3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5AC46" w14:textId="77777777" w:rsidR="00656E84" w:rsidRDefault="00656E84" w:rsidP="001A143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EBA52" w14:textId="77777777" w:rsidR="00656E84" w:rsidRDefault="00656E84" w:rsidP="001A143D"/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EA64E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1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EDD9B" w14:textId="750C57CC" w:rsidR="00656E84" w:rsidRDefault="00751D36" w:rsidP="001A143D">
            <w:pPr>
              <w:snapToGrid w:val="0"/>
              <w:jc w:val="both"/>
            </w:pPr>
            <w:r>
              <w:rPr>
                <w:szCs w:val="22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86EAF" w14:textId="5D140CC7" w:rsidR="00656E84" w:rsidRDefault="00751D36" w:rsidP="001A143D">
            <w:pPr>
              <w:snapToGrid w:val="0"/>
              <w:jc w:val="both"/>
            </w:pPr>
            <w:r>
              <w:rPr>
                <w:szCs w:val="22"/>
              </w:rPr>
              <w:t>6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AEE37" w14:textId="25BC4621" w:rsidR="00656E84" w:rsidRDefault="00751D36" w:rsidP="001A143D">
            <w:pPr>
              <w:snapToGrid w:val="0"/>
              <w:jc w:val="both"/>
            </w:pPr>
            <w:r>
              <w:rPr>
                <w:szCs w:val="22"/>
              </w:rPr>
              <w:t>14</w:t>
            </w:r>
          </w:p>
        </w:tc>
        <w:tc>
          <w:tcPr>
            <w:tcW w:w="2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18820" w14:textId="77777777" w:rsidR="00656E84" w:rsidRDefault="00656E84" w:rsidP="001A143D"/>
        </w:tc>
      </w:tr>
      <w:tr w:rsidR="00656E84" w14:paraId="01789BC9" w14:textId="77777777" w:rsidTr="00751D36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078112" w14:textId="77777777" w:rsidR="00656E84" w:rsidRDefault="00656E84" w:rsidP="001A143D">
            <w:pPr>
              <w:snapToGrid w:val="0"/>
              <w:ind w:right="-108"/>
              <w:jc w:val="both"/>
            </w:pPr>
            <w:r>
              <w:rPr>
                <w:szCs w:val="22"/>
              </w:rPr>
              <w:t>Текущий</w:t>
            </w:r>
          </w:p>
          <w:p w14:paraId="74EF414A" w14:textId="77777777" w:rsidR="00656E84" w:rsidRDefault="00656E84" w:rsidP="001A143D">
            <w:pPr>
              <w:ind w:right="-108"/>
              <w:jc w:val="both"/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8A51B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2B287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7EE50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E43E9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+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01B1C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D65D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Комплексные практические задания</w:t>
            </w:r>
          </w:p>
        </w:tc>
      </w:tr>
      <w:tr w:rsidR="00656E84" w14:paraId="587BCDE7" w14:textId="77777777" w:rsidTr="00751D36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D1403" w14:textId="77777777" w:rsidR="00656E84" w:rsidRDefault="00656E84" w:rsidP="001A143D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56E17" w14:textId="77777777" w:rsidR="00656E84" w:rsidRDefault="00656E84" w:rsidP="001A143D"/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D33C5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7F2BC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7D038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BB77B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+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B9EF" w14:textId="1A6F02DC" w:rsidR="00656E84" w:rsidRDefault="002478E4" w:rsidP="00656E84">
            <w:pPr>
              <w:snapToGrid w:val="0"/>
              <w:jc w:val="both"/>
            </w:pPr>
            <w:r>
              <w:rPr>
                <w:szCs w:val="22"/>
              </w:rPr>
              <w:t>О</w:t>
            </w:r>
            <w:r w:rsidR="00656E84">
              <w:rPr>
                <w:szCs w:val="22"/>
              </w:rPr>
              <w:t>нлайн-тестирование</w:t>
            </w:r>
          </w:p>
        </w:tc>
      </w:tr>
      <w:tr w:rsidR="00656E84" w14:paraId="62C32040" w14:textId="77777777" w:rsidTr="00751D36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70D15" w14:textId="77777777" w:rsidR="00656E84" w:rsidRDefault="00656E84" w:rsidP="001A143D">
            <w:pPr>
              <w:snapToGrid w:val="0"/>
              <w:ind w:right="-108"/>
              <w:jc w:val="both"/>
            </w:pPr>
            <w:r>
              <w:rPr>
                <w:szCs w:val="22"/>
              </w:rPr>
              <w:t>Итоговый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DA343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Зачет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CD29DE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BEC09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AEC8F" w14:textId="77777777" w:rsidR="00656E84" w:rsidRDefault="00656E84" w:rsidP="001A143D">
            <w:pPr>
              <w:snapToGrid w:val="0"/>
              <w:jc w:val="both"/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21B3E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>+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E593" w14:textId="77777777" w:rsidR="00656E84" w:rsidRDefault="00656E84" w:rsidP="001A143D">
            <w:pPr>
              <w:snapToGrid w:val="0"/>
              <w:jc w:val="both"/>
            </w:pPr>
            <w:r>
              <w:rPr>
                <w:szCs w:val="22"/>
              </w:rPr>
              <w:t xml:space="preserve">Устный зачет: подготовка 30 минут, ответ 20 минут.  </w:t>
            </w:r>
          </w:p>
        </w:tc>
      </w:tr>
    </w:tbl>
    <w:p w14:paraId="3D0C82CB" w14:textId="34C10504" w:rsidR="00A1750E" w:rsidRDefault="005A0E8E" w:rsidP="007B7809">
      <w:pPr>
        <w:ind w:firstLine="340"/>
        <w:jc w:val="center"/>
        <w:rPr>
          <w:b/>
          <w:bCs/>
          <w:sz w:val="32"/>
          <w:szCs w:val="32"/>
        </w:rPr>
      </w:pPr>
      <w:r w:rsidRPr="009D6629">
        <w:rPr>
          <w:b/>
          <w:bCs/>
          <w:sz w:val="32"/>
          <w:szCs w:val="32"/>
        </w:rPr>
        <w:lastRenderedPageBreak/>
        <w:t>4. Организационно-педагогические условия</w:t>
      </w:r>
      <w:r w:rsidR="009D6629" w:rsidRPr="009D6629">
        <w:rPr>
          <w:b/>
          <w:bCs/>
          <w:sz w:val="32"/>
          <w:szCs w:val="32"/>
        </w:rPr>
        <w:t xml:space="preserve"> реализации программы</w:t>
      </w:r>
    </w:p>
    <w:p w14:paraId="6BEA31DC" w14:textId="1287A2BC" w:rsidR="00C95ACD" w:rsidRPr="00C95ACD" w:rsidRDefault="00C95ACD" w:rsidP="00C95ACD">
      <w:pPr>
        <w:ind w:firstLine="340"/>
        <w:rPr>
          <w:b/>
          <w:bCs/>
        </w:rPr>
      </w:pPr>
    </w:p>
    <w:p w14:paraId="0649BBA2" w14:textId="7D8F568A" w:rsidR="00CC66FE" w:rsidRPr="00CC66FE" w:rsidRDefault="00C95ACD" w:rsidP="00CC66FE">
      <w:pPr>
        <w:jc w:val="both"/>
        <w:rPr>
          <w:iCs/>
        </w:rPr>
      </w:pPr>
      <w:r w:rsidRPr="00C95ACD">
        <w:t>4.1. Методические указания для обучающихся</w:t>
      </w:r>
      <w:r>
        <w:t xml:space="preserve"> </w:t>
      </w:r>
      <w:r w:rsidR="00CC66FE">
        <w:rPr>
          <w:iCs/>
        </w:rPr>
        <w:t>состоя</w:t>
      </w:r>
      <w:r w:rsidR="00CC66FE" w:rsidRPr="00CC66FE">
        <w:rPr>
          <w:iCs/>
        </w:rPr>
        <w:t xml:space="preserve">т </w:t>
      </w:r>
      <w:r w:rsidR="00CC66FE">
        <w:rPr>
          <w:iCs/>
        </w:rPr>
        <w:t xml:space="preserve">из конкретных примеров </w:t>
      </w:r>
      <w:r w:rsidR="00A97A54">
        <w:rPr>
          <w:iCs/>
        </w:rPr>
        <w:t xml:space="preserve">для </w:t>
      </w:r>
      <w:r w:rsidR="00A97A54" w:rsidRPr="00CC66FE">
        <w:rPr>
          <w:iCs/>
        </w:rPr>
        <w:t>совершенствовании</w:t>
      </w:r>
      <w:r w:rsidR="00CC66FE" w:rsidRPr="00CC66FE">
        <w:rPr>
          <w:iCs/>
        </w:rPr>
        <w:t xml:space="preserve"> теоретических основ непрерывного профессионального</w:t>
      </w:r>
      <w:r w:rsidR="00CC66FE">
        <w:rPr>
          <w:iCs/>
        </w:rPr>
        <w:t xml:space="preserve"> </w:t>
      </w:r>
      <w:r w:rsidR="00CC66FE" w:rsidRPr="00CC66FE">
        <w:rPr>
          <w:iCs/>
        </w:rPr>
        <w:t>развития руководителей общеобразовательных организаций</w:t>
      </w:r>
      <w:r w:rsidR="00CC66FE">
        <w:rPr>
          <w:iCs/>
        </w:rPr>
        <w:t xml:space="preserve"> и </w:t>
      </w:r>
      <w:r w:rsidR="00CC66FE" w:rsidRPr="00CC66FE">
        <w:rPr>
          <w:iCs/>
        </w:rPr>
        <w:t xml:space="preserve">в обогащении </w:t>
      </w:r>
      <w:r w:rsidR="00CC66FE">
        <w:rPr>
          <w:iCs/>
        </w:rPr>
        <w:t>практических навыков содержания, логики и условий</w:t>
      </w:r>
      <w:r w:rsidR="00CC66FE" w:rsidRPr="00CC66FE">
        <w:rPr>
          <w:iCs/>
        </w:rPr>
        <w:t xml:space="preserve"> развития у руководителей культуры командной работы. Результаты</w:t>
      </w:r>
      <w:r w:rsidR="00CC66FE">
        <w:rPr>
          <w:iCs/>
        </w:rPr>
        <w:t xml:space="preserve"> работы направлены на формирование </w:t>
      </w:r>
      <w:r w:rsidR="00CC66FE" w:rsidRPr="00CC66FE">
        <w:rPr>
          <w:iCs/>
        </w:rPr>
        <w:t xml:space="preserve"> и развития у руководящих и педагогических работников различных типов образовательных организаций способностей командообразования, умений работать в команде; влияют на активизацию</w:t>
      </w:r>
      <w:r w:rsidR="00CC66FE">
        <w:rPr>
          <w:iCs/>
        </w:rPr>
        <w:t xml:space="preserve"> </w:t>
      </w:r>
      <w:r w:rsidR="00CC66FE" w:rsidRPr="00CC66FE">
        <w:rPr>
          <w:iCs/>
        </w:rPr>
        <w:t xml:space="preserve">научного поиска в части совершенствования мониторинговых процедур в системе аттестации педагогических и руководящих кадров общего образования. </w:t>
      </w:r>
    </w:p>
    <w:p w14:paraId="442C08D9" w14:textId="29F3D6C8" w:rsidR="002478E4" w:rsidRDefault="00C95ACD" w:rsidP="00CC66FE">
      <w:pPr>
        <w:jc w:val="both"/>
      </w:pPr>
      <w:r w:rsidRPr="00C95ACD">
        <w:t>4.2. Материально-техническ</w:t>
      </w:r>
      <w:r w:rsidR="002478E4">
        <w:t xml:space="preserve">ие условия реализации программы: </w:t>
      </w:r>
    </w:p>
    <w:p w14:paraId="15675692" w14:textId="1E48E37F" w:rsidR="002478E4" w:rsidRPr="002478E4" w:rsidRDefault="002478E4" w:rsidP="002478E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2478E4">
        <w:rPr>
          <w:rFonts w:ascii="Times New Roman" w:hAnsi="Times New Roman" w:cs="Times New Roman"/>
        </w:rPr>
        <w:t xml:space="preserve">истанционная поддержка </w:t>
      </w:r>
      <w:r w:rsidR="005A3B6D">
        <w:rPr>
          <w:rFonts w:ascii="Times New Roman" w:hAnsi="Times New Roman" w:cs="Times New Roman"/>
        </w:rPr>
        <w:t xml:space="preserve">программы </w:t>
      </w:r>
      <w:r w:rsidRPr="002478E4">
        <w:rPr>
          <w:rFonts w:ascii="Times New Roman" w:hAnsi="Times New Roman" w:cs="Times New Roman"/>
        </w:rPr>
        <w:t xml:space="preserve">предусмотрена в форме размещения дополнительных заданий, тестов, вопросов для самостоятельной работы, а также </w:t>
      </w:r>
      <w:r>
        <w:rPr>
          <w:rFonts w:ascii="Times New Roman" w:hAnsi="Times New Roman" w:cs="Times New Roman"/>
        </w:rPr>
        <w:t>онлайн-</w:t>
      </w:r>
      <w:r w:rsidRPr="002478E4">
        <w:rPr>
          <w:rFonts w:ascii="Times New Roman" w:hAnsi="Times New Roman" w:cs="Times New Roman"/>
        </w:rPr>
        <w:t>консультаций.</w:t>
      </w:r>
    </w:p>
    <w:p w14:paraId="3870CA46" w14:textId="77777777" w:rsidR="002478E4" w:rsidRPr="002478E4" w:rsidRDefault="002478E4" w:rsidP="002478E4">
      <w:pPr>
        <w:pStyle w:val="Default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>Дистанционные ресурсы:</w:t>
      </w:r>
    </w:p>
    <w:p w14:paraId="5A0CBD5A" w14:textId="77777777" w:rsidR="002478E4" w:rsidRDefault="002478E4" w:rsidP="002478E4">
      <w:pPr>
        <w:pStyle w:val="Default"/>
        <w:rPr>
          <w:rFonts w:ascii="Times New Roman" w:hAnsi="Times New Roman" w:cs="Times New Roman"/>
        </w:rPr>
      </w:pPr>
      <w:r w:rsidRPr="002478E4">
        <w:rPr>
          <w:rFonts w:ascii="Times New Roman" w:hAnsi="Times New Roman" w:cs="Times New Roman"/>
        </w:rPr>
        <w:t>•</w:t>
      </w:r>
      <w:r w:rsidRPr="002478E4">
        <w:rPr>
          <w:rFonts w:ascii="Times New Roman" w:hAnsi="Times New Roman" w:cs="Times New Roman"/>
        </w:rPr>
        <w:tab/>
        <w:t>Электронная почта (групповая или индивидуальная почта преподавателя), адрес которой указывается в расписании.</w:t>
      </w:r>
    </w:p>
    <w:p w14:paraId="280DC442" w14:textId="776BC86B" w:rsidR="002478E4" w:rsidRDefault="002478E4" w:rsidP="002478E4">
      <w:pPr>
        <w:pStyle w:val="ConsPlusNormal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2478E4">
        <w:rPr>
          <w:rFonts w:ascii="Times New Roman" w:hAnsi="Times New Roman" w:cs="Times New Roman"/>
        </w:rPr>
        <w:t>•</w:t>
      </w:r>
      <w:r>
        <w:rPr>
          <w:rFonts w:ascii="Times New Roman" w:hAnsi="Times New Roman" w:cs="Times New Roman"/>
        </w:rPr>
        <w:t xml:space="preserve">           </w:t>
      </w:r>
      <w:r w:rsidRPr="00A97A5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Платформа</w:t>
      </w:r>
      <w:r>
        <w:rPr>
          <w:rFonts w:ascii="Times New Roman" w:hAnsi="Times New Roman" w:cs="Times New Roman"/>
        </w:rPr>
        <w:t xml:space="preserve"> </w:t>
      </w:r>
      <w:hyperlink r:id="rId9" w:tgtFrame="_blank" w:history="1">
        <w:r>
          <w:rPr>
            <w:rStyle w:val="ab"/>
            <w:b/>
            <w:bCs/>
          </w:rPr>
          <w:t>moodle.surgu.ru</w:t>
        </w:r>
      </w:hyperlink>
    </w:p>
    <w:p w14:paraId="2032EAFA" w14:textId="6194E478" w:rsidR="002478E4" w:rsidRPr="002478E4" w:rsidRDefault="002478E4" w:rsidP="002478E4">
      <w:pPr>
        <w:pStyle w:val="Default"/>
        <w:rPr>
          <w:rFonts w:ascii="Times New Roman" w:hAnsi="Times New Roman" w:cs="Times New Roman"/>
        </w:rPr>
      </w:pPr>
    </w:p>
    <w:p w14:paraId="463991AC" w14:textId="72ACB74D" w:rsidR="005A32F2" w:rsidRPr="005A32F2" w:rsidRDefault="005A32F2" w:rsidP="005A32F2">
      <w:pPr>
        <w:autoSpaceDE w:val="0"/>
        <w:autoSpaceDN w:val="0"/>
        <w:adjustRightInd w:val="0"/>
        <w:jc w:val="center"/>
        <w:rPr>
          <w:rFonts w:eastAsia="HiddenHorzOCR"/>
          <w:b/>
          <w:sz w:val="32"/>
          <w:szCs w:val="32"/>
          <w:lang w:eastAsia="ru-RU"/>
        </w:rPr>
      </w:pPr>
      <w:r w:rsidRPr="005A32F2">
        <w:rPr>
          <w:rFonts w:eastAsia="HiddenHorzOCR"/>
          <w:b/>
          <w:sz w:val="32"/>
          <w:szCs w:val="32"/>
          <w:lang w:eastAsia="ru-RU"/>
        </w:rPr>
        <w:t>5. Список используемой литературы и интернет-ресурсов</w:t>
      </w:r>
    </w:p>
    <w:p w14:paraId="105C45CE" w14:textId="77777777" w:rsid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bCs/>
          <w:lang w:eastAsia="ru-RU"/>
        </w:rPr>
        <w:t>Геллерт М. Все о командообразовании = Teamarbeit, teamentwicklung, teamberatung: руководство для тренеров / М. Геллерт, К. Новак. - пер. с нем. - М.: Вершина, 2006.</w:t>
      </w:r>
    </w:p>
    <w:p w14:paraId="22420F9A" w14:textId="1FDB900E" w:rsid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lang w:eastAsia="ru-RU"/>
        </w:rPr>
        <w:t xml:space="preserve">Дмитриева, Л. С. Технология сопровождения молодых специалистов дошкольной организации как элемент программы развития коллектива / Л. С. Дмитриева. — </w:t>
      </w:r>
      <w:r w:rsidR="00A97A54" w:rsidRPr="00615F06">
        <w:rPr>
          <w:rFonts w:eastAsia="HiddenHorzOCR"/>
          <w:lang w:eastAsia="ru-RU"/>
        </w:rPr>
        <w:t>Текст:</w:t>
      </w:r>
      <w:r w:rsidRPr="00615F06">
        <w:rPr>
          <w:rFonts w:eastAsia="HiddenHorzOCR"/>
          <w:lang w:eastAsia="ru-RU"/>
        </w:rPr>
        <w:t xml:space="preserve"> электронный // Гуманитарный научный журнал. – 2018. – № 1-1. – С. 59-64.</w:t>
      </w:r>
    </w:p>
    <w:p w14:paraId="0EC6625C" w14:textId="3E16355E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C22219">
        <w:t>Курзенева, Е.</w:t>
      </w:r>
      <w:r>
        <w:t xml:space="preserve"> </w:t>
      </w:r>
      <w:r w:rsidRPr="00C22219">
        <w:t>А. Проектное управление как часть корпоративной культуры муниципального образования / Е. А. Курзенева, Е. С. Краснопевцева, О. М. Трофимова</w:t>
      </w:r>
      <w:r>
        <w:t>.</w:t>
      </w:r>
      <w:r w:rsidRPr="00C22219">
        <w:t xml:space="preserve"> — </w:t>
      </w:r>
      <w:r w:rsidR="00A97A54" w:rsidRPr="00C22219">
        <w:t>Текст:</w:t>
      </w:r>
      <w:r w:rsidRPr="00C22219">
        <w:t xml:space="preserve"> электронный  // Вопросы управления. — 2020. — № 1. — С. 123-133.</w:t>
      </w:r>
    </w:p>
    <w:p w14:paraId="6BB82788" w14:textId="4659B16B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bCs/>
          <w:lang w:eastAsia="ru-RU"/>
        </w:rPr>
        <w:t>Жуков Ю.М., Журавлев А.В., Павлова Е.Н. Технологии командообразования. М., Аспект пресс. 2008.</w:t>
      </w:r>
    </w:p>
    <w:p w14:paraId="12D16A85" w14:textId="4A8ACFF0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bCs/>
          <w:lang w:eastAsia="ru-RU"/>
        </w:rPr>
        <w:t>Занковский А.Н. Организационная психология. М., 2009.</w:t>
      </w:r>
    </w:p>
    <w:p w14:paraId="06F02931" w14:textId="0047F034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bCs/>
          <w:lang w:eastAsia="ru-RU"/>
        </w:rPr>
        <w:t>Моргунов Е.Б. Управление персоналом: Исследование, оценка, обучение. 3-е изд. М.: Издательство «Юрайт», 2011.</w:t>
      </w:r>
    </w:p>
    <w:p w14:paraId="4668EB1B" w14:textId="59403F58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eastAsia="ru-RU"/>
        </w:rPr>
      </w:pPr>
      <w:r w:rsidRPr="00615F06">
        <w:rPr>
          <w:rFonts w:eastAsia="HiddenHorzOCR"/>
          <w:bCs/>
          <w:lang w:eastAsia="ru-RU"/>
        </w:rPr>
        <w:t xml:space="preserve">Рудестам К. Методы групповой психотерапии. М.: 2009. </w:t>
      </w:r>
    </w:p>
    <w:p w14:paraId="42104E63" w14:textId="7C15679C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bCs/>
          <w:lang w:val="en-US" w:eastAsia="ru-RU"/>
        </w:rPr>
      </w:pPr>
      <w:r w:rsidRPr="00615F06">
        <w:rPr>
          <w:rFonts w:eastAsia="HiddenHorzOCR"/>
          <w:bCs/>
          <w:lang w:val="en-US" w:eastAsia="ru-RU"/>
        </w:rPr>
        <w:t xml:space="preserve">Team performance assessment and measurement: theory, methods and applications. - London; Mahwah, New Jersey: Lawrence Erlbaum Associates, 1997. - </w:t>
      </w:r>
      <w:r w:rsidR="00A97A54" w:rsidRPr="00615F06">
        <w:rPr>
          <w:rFonts w:eastAsia="HiddenHorzOCR"/>
          <w:bCs/>
          <w:lang w:val="en-US" w:eastAsia="ru-RU"/>
        </w:rPr>
        <w:t>Xii</w:t>
      </w:r>
      <w:r w:rsidRPr="00615F06">
        <w:rPr>
          <w:rFonts w:eastAsia="HiddenHorzOCR"/>
          <w:bCs/>
          <w:lang w:val="en-US" w:eastAsia="ru-RU"/>
        </w:rPr>
        <w:t>, 370 p.</w:t>
      </w:r>
    </w:p>
    <w:p w14:paraId="069C152B" w14:textId="43C59DE6" w:rsid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</w:pPr>
      <w:r w:rsidRPr="004374C7">
        <w:t>Аббасова</w:t>
      </w:r>
      <w:r>
        <w:t>,</w:t>
      </w:r>
      <w:r w:rsidRPr="004374C7">
        <w:t xml:space="preserve"> Л.</w:t>
      </w:r>
      <w:r>
        <w:t xml:space="preserve"> </w:t>
      </w:r>
      <w:r w:rsidRPr="004374C7">
        <w:t>И.</w:t>
      </w:r>
      <w:r>
        <w:t xml:space="preserve"> </w:t>
      </w:r>
      <w:r w:rsidRPr="004374C7">
        <w:t>Особенности формирования профессиональной компетентности будущего руководителя дошкольной образовательной организации</w:t>
      </w:r>
      <w:r>
        <w:t xml:space="preserve"> / </w:t>
      </w:r>
      <w:r w:rsidRPr="004374C7">
        <w:t>Л.</w:t>
      </w:r>
      <w:r>
        <w:t xml:space="preserve"> </w:t>
      </w:r>
      <w:r w:rsidRPr="004374C7">
        <w:t>И.</w:t>
      </w:r>
      <w:r>
        <w:t xml:space="preserve"> </w:t>
      </w:r>
      <w:r w:rsidRPr="004374C7">
        <w:t>Аббасова</w:t>
      </w:r>
      <w:r w:rsidRPr="0027783F">
        <w:t>.</w:t>
      </w:r>
      <w:r>
        <w:t xml:space="preserve"> — </w:t>
      </w:r>
      <w:r w:rsidR="00A97A54">
        <w:t>Текст:</w:t>
      </w:r>
      <w:r>
        <w:t xml:space="preserve"> электронный // </w:t>
      </w:r>
      <w:r w:rsidRPr="004374C7">
        <w:t xml:space="preserve">Проблемы современного педагогического образования. </w:t>
      </w:r>
      <w:r>
        <w:t xml:space="preserve">– </w:t>
      </w:r>
      <w:r w:rsidRPr="004374C7">
        <w:t xml:space="preserve">2019. </w:t>
      </w:r>
      <w:r>
        <w:t xml:space="preserve">– </w:t>
      </w:r>
      <w:r w:rsidRPr="004374C7">
        <w:t xml:space="preserve">№ 65-1. </w:t>
      </w:r>
      <w:r>
        <w:t>– С. 4-6.</w:t>
      </w:r>
    </w:p>
    <w:p w14:paraId="2CE4C6FF" w14:textId="301C7F5D" w:rsid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</w:pPr>
      <w:r w:rsidRPr="0047569D">
        <w:t>Балакирева</w:t>
      </w:r>
      <w:r>
        <w:t>,</w:t>
      </w:r>
      <w:r w:rsidRPr="0047569D">
        <w:t xml:space="preserve"> Е.</w:t>
      </w:r>
      <w:r>
        <w:t xml:space="preserve"> </w:t>
      </w:r>
      <w:r w:rsidRPr="0047569D">
        <w:t>И. Коллективный педагогический субъект: сущностные характеристики понятия</w:t>
      </w:r>
      <w:r>
        <w:t xml:space="preserve"> / </w:t>
      </w:r>
      <w:r w:rsidRPr="0047569D">
        <w:t>Е.</w:t>
      </w:r>
      <w:r>
        <w:t xml:space="preserve"> И.</w:t>
      </w:r>
      <w:r w:rsidRPr="0047569D">
        <w:t xml:space="preserve"> Балакирева</w:t>
      </w:r>
      <w:r>
        <w:t>,</w:t>
      </w:r>
      <w:r w:rsidRPr="0047569D">
        <w:t xml:space="preserve"> Н.</w:t>
      </w:r>
      <w:r>
        <w:t xml:space="preserve"> </w:t>
      </w:r>
      <w:r w:rsidRPr="0047569D">
        <w:t>В.</w:t>
      </w:r>
      <w:r>
        <w:t xml:space="preserve"> </w:t>
      </w:r>
      <w:r w:rsidRPr="0047569D">
        <w:t>Лексакова</w:t>
      </w:r>
      <w:r>
        <w:t xml:space="preserve">. – </w:t>
      </w:r>
      <w:r w:rsidR="00A97A54">
        <w:t>Текст:</w:t>
      </w:r>
      <w:r>
        <w:t xml:space="preserve"> электронный</w:t>
      </w:r>
      <w:r w:rsidRPr="0047569D">
        <w:t xml:space="preserve"> </w:t>
      </w:r>
      <w:r>
        <w:t xml:space="preserve">// </w:t>
      </w:r>
      <w:r w:rsidRPr="0047569D">
        <w:t xml:space="preserve">Азимут научных исследований: педагогика и психология. </w:t>
      </w:r>
      <w:r>
        <w:t xml:space="preserve">– </w:t>
      </w:r>
      <w:r w:rsidRPr="0047569D">
        <w:t xml:space="preserve">2018. </w:t>
      </w:r>
      <w:r>
        <w:t xml:space="preserve">– Т. 7, </w:t>
      </w:r>
      <w:r w:rsidRPr="0047569D">
        <w:t xml:space="preserve">№ 3 (24). </w:t>
      </w:r>
      <w:r>
        <w:t xml:space="preserve">– </w:t>
      </w:r>
      <w:r w:rsidRPr="0047569D">
        <w:t>С. 139-142.</w:t>
      </w:r>
    </w:p>
    <w:p w14:paraId="69D2AB79" w14:textId="1DA205ED" w:rsidR="00615F06" w:rsidRPr="00615F06" w:rsidRDefault="00615F06" w:rsidP="00615F06">
      <w:pPr>
        <w:pStyle w:val="a5"/>
        <w:numPr>
          <w:ilvl w:val="0"/>
          <w:numId w:val="30"/>
        </w:numPr>
        <w:autoSpaceDE w:val="0"/>
        <w:autoSpaceDN w:val="0"/>
        <w:adjustRightInd w:val="0"/>
        <w:ind w:left="0" w:firstLine="0"/>
        <w:jc w:val="both"/>
        <w:rPr>
          <w:rFonts w:eastAsia="HiddenHorzOCR"/>
          <w:lang w:eastAsia="ru-RU"/>
        </w:rPr>
      </w:pPr>
      <w:r w:rsidRPr="00E61345">
        <w:t>Безвесельная</w:t>
      </w:r>
      <w:r>
        <w:t>,</w:t>
      </w:r>
      <w:r w:rsidRPr="00E61345">
        <w:t xml:space="preserve"> З.</w:t>
      </w:r>
      <w:r>
        <w:t xml:space="preserve"> </w:t>
      </w:r>
      <w:r w:rsidRPr="00E61345">
        <w:t>В.</w:t>
      </w:r>
      <w:r>
        <w:t xml:space="preserve"> Формирование организационной культуры в трудовых коллективах: от эффективного менеджмента к гуманистическому / З. В. Безвесельная. </w:t>
      </w:r>
      <w:r w:rsidRPr="00CD7A54">
        <w:t xml:space="preserve">— </w:t>
      </w:r>
      <w:r w:rsidR="00A97A54" w:rsidRPr="00CD7A54">
        <w:t>Текст:</w:t>
      </w:r>
      <w:r w:rsidRPr="00CD7A54">
        <w:t xml:space="preserve"> электронный</w:t>
      </w:r>
      <w:r>
        <w:t xml:space="preserve"> // Вестник Академии. – 2017. – № 1. – С. 65-68.</w:t>
      </w:r>
    </w:p>
    <w:sectPr w:rsidR="00615F06" w:rsidRPr="00615F06" w:rsidSect="00834A99">
      <w:pgSz w:w="11906" w:h="16838"/>
      <w:pgMar w:top="1134" w:right="99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0CF4F" w14:textId="77777777" w:rsidR="002B2C9E" w:rsidRDefault="002B2C9E" w:rsidP="00230BB4">
      <w:r>
        <w:separator/>
      </w:r>
    </w:p>
  </w:endnote>
  <w:endnote w:type="continuationSeparator" w:id="0">
    <w:p w14:paraId="746C741A" w14:textId="77777777" w:rsidR="002B2C9E" w:rsidRDefault="002B2C9E" w:rsidP="0023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79A87" w14:textId="77777777" w:rsidR="002B2C9E" w:rsidRDefault="002B2C9E" w:rsidP="00230BB4">
      <w:r>
        <w:separator/>
      </w:r>
    </w:p>
  </w:footnote>
  <w:footnote w:type="continuationSeparator" w:id="0">
    <w:p w14:paraId="25727422" w14:textId="77777777" w:rsidR="002B2C9E" w:rsidRDefault="002B2C9E" w:rsidP="0023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F89"/>
    <w:multiLevelType w:val="hybridMultilevel"/>
    <w:tmpl w:val="B95C880A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08920B77"/>
    <w:multiLevelType w:val="hybridMultilevel"/>
    <w:tmpl w:val="0CD2508A"/>
    <w:lvl w:ilvl="0" w:tplc="1E1430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F5115"/>
    <w:multiLevelType w:val="hybridMultilevel"/>
    <w:tmpl w:val="98A479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514FE6"/>
    <w:multiLevelType w:val="hybridMultilevel"/>
    <w:tmpl w:val="D63431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7963C0"/>
    <w:multiLevelType w:val="hybridMultilevel"/>
    <w:tmpl w:val="30605E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5E5894"/>
    <w:multiLevelType w:val="hybridMultilevel"/>
    <w:tmpl w:val="AA90CE50"/>
    <w:lvl w:ilvl="0" w:tplc="1E14307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F6CEB80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E0776"/>
    <w:multiLevelType w:val="hybridMultilevel"/>
    <w:tmpl w:val="DB200E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AD56F1"/>
    <w:multiLevelType w:val="hybridMultilevel"/>
    <w:tmpl w:val="4AAAD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70496"/>
    <w:multiLevelType w:val="hybridMultilevel"/>
    <w:tmpl w:val="4886B516"/>
    <w:lvl w:ilvl="0" w:tplc="3834966C">
      <w:start w:val="1"/>
      <w:numFmt w:val="decimal"/>
      <w:lvlText w:val="%1)"/>
      <w:lvlJc w:val="left"/>
      <w:pPr>
        <w:ind w:left="71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D2DC4"/>
    <w:multiLevelType w:val="hybridMultilevel"/>
    <w:tmpl w:val="F704F8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910894"/>
    <w:multiLevelType w:val="hybridMultilevel"/>
    <w:tmpl w:val="7F5C85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BE5CB8"/>
    <w:multiLevelType w:val="multilevel"/>
    <w:tmpl w:val="89F06422"/>
    <w:lvl w:ilvl="0">
      <w:start w:val="1"/>
      <w:numFmt w:val="decimal"/>
      <w:lvlText w:val="%1."/>
      <w:lvlJc w:val="left"/>
      <w:pPr>
        <w:ind w:left="667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9B405D"/>
    <w:multiLevelType w:val="hybridMultilevel"/>
    <w:tmpl w:val="26E8EE2E"/>
    <w:lvl w:ilvl="0" w:tplc="1E143070">
      <w:start w:val="1"/>
      <w:numFmt w:val="bullet"/>
      <w:lvlText w:val="-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312149"/>
    <w:multiLevelType w:val="hybridMultilevel"/>
    <w:tmpl w:val="27AEA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716764"/>
    <w:multiLevelType w:val="multilevel"/>
    <w:tmpl w:val="6E6A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0B2857"/>
    <w:multiLevelType w:val="hybridMultilevel"/>
    <w:tmpl w:val="9DB24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033CF"/>
    <w:multiLevelType w:val="hybridMultilevel"/>
    <w:tmpl w:val="92287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CEB0CC6"/>
    <w:multiLevelType w:val="hybridMultilevel"/>
    <w:tmpl w:val="77F6B8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6A0B14"/>
    <w:multiLevelType w:val="hybridMultilevel"/>
    <w:tmpl w:val="4E28CD82"/>
    <w:lvl w:ilvl="0" w:tplc="A5C87184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603B0"/>
    <w:multiLevelType w:val="multilevel"/>
    <w:tmpl w:val="2702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DD63B8"/>
    <w:multiLevelType w:val="hybridMultilevel"/>
    <w:tmpl w:val="C0A6267C"/>
    <w:lvl w:ilvl="0" w:tplc="04190011">
      <w:start w:val="1"/>
      <w:numFmt w:val="decimal"/>
      <w:lvlText w:val="%1)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6280064F"/>
    <w:multiLevelType w:val="hybridMultilevel"/>
    <w:tmpl w:val="501C9B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F609F3"/>
    <w:multiLevelType w:val="hybridMultilevel"/>
    <w:tmpl w:val="DB1E9C2E"/>
    <w:lvl w:ilvl="0" w:tplc="04190011">
      <w:start w:val="1"/>
      <w:numFmt w:val="decimal"/>
      <w:lvlText w:val="%1)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69390CAE"/>
    <w:multiLevelType w:val="hybridMultilevel"/>
    <w:tmpl w:val="6832C5CE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0F95ECB"/>
    <w:multiLevelType w:val="multilevel"/>
    <w:tmpl w:val="A2007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981025"/>
    <w:multiLevelType w:val="hybridMultilevel"/>
    <w:tmpl w:val="E14E172E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6" w15:restartNumberingAfterBreak="0">
    <w:nsid w:val="74FB01B8"/>
    <w:multiLevelType w:val="hybridMultilevel"/>
    <w:tmpl w:val="1A00D774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7" w15:restartNumberingAfterBreak="0">
    <w:nsid w:val="7E58456B"/>
    <w:multiLevelType w:val="hybridMultilevel"/>
    <w:tmpl w:val="C7FCC0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F02572C"/>
    <w:multiLevelType w:val="hybridMultilevel"/>
    <w:tmpl w:val="FE3029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3B4D9C"/>
    <w:multiLevelType w:val="hybridMultilevel"/>
    <w:tmpl w:val="189807F2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3"/>
  </w:num>
  <w:num w:numId="5">
    <w:abstractNumId w:val="29"/>
  </w:num>
  <w:num w:numId="6">
    <w:abstractNumId w:val="20"/>
  </w:num>
  <w:num w:numId="7">
    <w:abstractNumId w:val="22"/>
  </w:num>
  <w:num w:numId="8">
    <w:abstractNumId w:val="1"/>
  </w:num>
  <w:num w:numId="9">
    <w:abstractNumId w:val="5"/>
  </w:num>
  <w:num w:numId="10">
    <w:abstractNumId w:val="13"/>
  </w:num>
  <w:num w:numId="11">
    <w:abstractNumId w:val="8"/>
  </w:num>
  <w:num w:numId="12">
    <w:abstractNumId w:val="14"/>
  </w:num>
  <w:num w:numId="13">
    <w:abstractNumId w:val="21"/>
  </w:num>
  <w:num w:numId="14">
    <w:abstractNumId w:val="27"/>
  </w:num>
  <w:num w:numId="15">
    <w:abstractNumId w:val="3"/>
  </w:num>
  <w:num w:numId="16">
    <w:abstractNumId w:val="16"/>
  </w:num>
  <w:num w:numId="17">
    <w:abstractNumId w:val="2"/>
  </w:num>
  <w:num w:numId="18">
    <w:abstractNumId w:val="4"/>
  </w:num>
  <w:num w:numId="19">
    <w:abstractNumId w:val="9"/>
  </w:num>
  <w:num w:numId="20">
    <w:abstractNumId w:val="6"/>
  </w:num>
  <w:num w:numId="21">
    <w:abstractNumId w:val="17"/>
  </w:num>
  <w:num w:numId="22">
    <w:abstractNumId w:val="10"/>
  </w:num>
  <w:num w:numId="23">
    <w:abstractNumId w:val="19"/>
  </w:num>
  <w:num w:numId="24">
    <w:abstractNumId w:val="24"/>
  </w:num>
  <w:num w:numId="25">
    <w:abstractNumId w:val="28"/>
  </w:num>
  <w:num w:numId="26">
    <w:abstractNumId w:val="7"/>
  </w:num>
  <w:num w:numId="27">
    <w:abstractNumId w:val="0"/>
  </w:num>
  <w:num w:numId="28">
    <w:abstractNumId w:val="26"/>
  </w:num>
  <w:num w:numId="29">
    <w:abstractNumId w:val="25"/>
  </w:num>
  <w:num w:numId="30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D4B"/>
    <w:rsid w:val="00003D42"/>
    <w:rsid w:val="00020EEE"/>
    <w:rsid w:val="00026998"/>
    <w:rsid w:val="00030E24"/>
    <w:rsid w:val="000327DC"/>
    <w:rsid w:val="000343AC"/>
    <w:rsid w:val="00040818"/>
    <w:rsid w:val="000623AD"/>
    <w:rsid w:val="000679BE"/>
    <w:rsid w:val="00070749"/>
    <w:rsid w:val="00074D8C"/>
    <w:rsid w:val="000979AD"/>
    <w:rsid w:val="000A47E6"/>
    <w:rsid w:val="000B1480"/>
    <w:rsid w:val="000B25B8"/>
    <w:rsid w:val="000B2AFF"/>
    <w:rsid w:val="000E3B4C"/>
    <w:rsid w:val="000E6179"/>
    <w:rsid w:val="000E6395"/>
    <w:rsid w:val="00102BCC"/>
    <w:rsid w:val="001209D3"/>
    <w:rsid w:val="00125E3E"/>
    <w:rsid w:val="00136A10"/>
    <w:rsid w:val="00167706"/>
    <w:rsid w:val="00196BAA"/>
    <w:rsid w:val="001A3A8E"/>
    <w:rsid w:val="001B31C4"/>
    <w:rsid w:val="001C6AEF"/>
    <w:rsid w:val="001F01FB"/>
    <w:rsid w:val="001F23C1"/>
    <w:rsid w:val="001F2697"/>
    <w:rsid w:val="00200DC3"/>
    <w:rsid w:val="00206F7C"/>
    <w:rsid w:val="00212FE7"/>
    <w:rsid w:val="002235BB"/>
    <w:rsid w:val="00230BB4"/>
    <w:rsid w:val="00235A6D"/>
    <w:rsid w:val="002478E4"/>
    <w:rsid w:val="002641EC"/>
    <w:rsid w:val="00283520"/>
    <w:rsid w:val="0029420E"/>
    <w:rsid w:val="002A7DB0"/>
    <w:rsid w:val="002B086C"/>
    <w:rsid w:val="002B2C9E"/>
    <w:rsid w:val="002C3F4B"/>
    <w:rsid w:val="00302803"/>
    <w:rsid w:val="00312245"/>
    <w:rsid w:val="00333B20"/>
    <w:rsid w:val="0033616D"/>
    <w:rsid w:val="00342750"/>
    <w:rsid w:val="00350449"/>
    <w:rsid w:val="00352689"/>
    <w:rsid w:val="003551C0"/>
    <w:rsid w:val="003626BD"/>
    <w:rsid w:val="003852D4"/>
    <w:rsid w:val="003964E0"/>
    <w:rsid w:val="003C28E1"/>
    <w:rsid w:val="003D39B7"/>
    <w:rsid w:val="003D6268"/>
    <w:rsid w:val="003D7506"/>
    <w:rsid w:val="003F1E39"/>
    <w:rsid w:val="003F3E05"/>
    <w:rsid w:val="004126BF"/>
    <w:rsid w:val="004279CC"/>
    <w:rsid w:val="004519AC"/>
    <w:rsid w:val="00461E81"/>
    <w:rsid w:val="00467912"/>
    <w:rsid w:val="00472A82"/>
    <w:rsid w:val="00487FCC"/>
    <w:rsid w:val="00491FED"/>
    <w:rsid w:val="00492106"/>
    <w:rsid w:val="00494281"/>
    <w:rsid w:val="004B4865"/>
    <w:rsid w:val="004B6847"/>
    <w:rsid w:val="004C0D71"/>
    <w:rsid w:val="004C4793"/>
    <w:rsid w:val="004D26EC"/>
    <w:rsid w:val="004E22FC"/>
    <w:rsid w:val="004E7006"/>
    <w:rsid w:val="004F7C54"/>
    <w:rsid w:val="00511393"/>
    <w:rsid w:val="005127DE"/>
    <w:rsid w:val="00517711"/>
    <w:rsid w:val="00523D6C"/>
    <w:rsid w:val="00534F61"/>
    <w:rsid w:val="00547D25"/>
    <w:rsid w:val="005975AB"/>
    <w:rsid w:val="005A0E8E"/>
    <w:rsid w:val="005A32F2"/>
    <w:rsid w:val="005A3B6D"/>
    <w:rsid w:val="005C6014"/>
    <w:rsid w:val="005D2F8A"/>
    <w:rsid w:val="005D7CC2"/>
    <w:rsid w:val="005E1A89"/>
    <w:rsid w:val="005E40B2"/>
    <w:rsid w:val="005F5F2C"/>
    <w:rsid w:val="00601765"/>
    <w:rsid w:val="00601C4C"/>
    <w:rsid w:val="0060553C"/>
    <w:rsid w:val="00611283"/>
    <w:rsid w:val="0061200C"/>
    <w:rsid w:val="00615F06"/>
    <w:rsid w:val="006174B2"/>
    <w:rsid w:val="00627D40"/>
    <w:rsid w:val="0063709A"/>
    <w:rsid w:val="006538DB"/>
    <w:rsid w:val="00655655"/>
    <w:rsid w:val="00656E84"/>
    <w:rsid w:val="006635BC"/>
    <w:rsid w:val="006637E9"/>
    <w:rsid w:val="00684E1F"/>
    <w:rsid w:val="00690225"/>
    <w:rsid w:val="006A0339"/>
    <w:rsid w:val="006B4B83"/>
    <w:rsid w:val="006C05C5"/>
    <w:rsid w:val="006E0148"/>
    <w:rsid w:val="007135A4"/>
    <w:rsid w:val="00725613"/>
    <w:rsid w:val="00734F2B"/>
    <w:rsid w:val="007419AF"/>
    <w:rsid w:val="007451BD"/>
    <w:rsid w:val="00751D36"/>
    <w:rsid w:val="00762E80"/>
    <w:rsid w:val="00766CDE"/>
    <w:rsid w:val="00797D0C"/>
    <w:rsid w:val="007A04BF"/>
    <w:rsid w:val="007B039F"/>
    <w:rsid w:val="007B2E21"/>
    <w:rsid w:val="007B3577"/>
    <w:rsid w:val="007B5A75"/>
    <w:rsid w:val="007B7809"/>
    <w:rsid w:val="007C0FD2"/>
    <w:rsid w:val="007D08A3"/>
    <w:rsid w:val="007D4263"/>
    <w:rsid w:val="007D7B1F"/>
    <w:rsid w:val="007E177B"/>
    <w:rsid w:val="007E7080"/>
    <w:rsid w:val="007F6B7F"/>
    <w:rsid w:val="007F73A7"/>
    <w:rsid w:val="0083179A"/>
    <w:rsid w:val="0083492C"/>
    <w:rsid w:val="00834A99"/>
    <w:rsid w:val="00836361"/>
    <w:rsid w:val="00840FE3"/>
    <w:rsid w:val="00843BD9"/>
    <w:rsid w:val="00845726"/>
    <w:rsid w:val="00853ED2"/>
    <w:rsid w:val="00863551"/>
    <w:rsid w:val="008738DC"/>
    <w:rsid w:val="00876948"/>
    <w:rsid w:val="008862DB"/>
    <w:rsid w:val="0088739C"/>
    <w:rsid w:val="00894CCE"/>
    <w:rsid w:val="00894E96"/>
    <w:rsid w:val="008A46D2"/>
    <w:rsid w:val="008B01A2"/>
    <w:rsid w:val="008B1213"/>
    <w:rsid w:val="008D2E70"/>
    <w:rsid w:val="008D6CF7"/>
    <w:rsid w:val="008F4FF0"/>
    <w:rsid w:val="0090298F"/>
    <w:rsid w:val="0090347C"/>
    <w:rsid w:val="00910B43"/>
    <w:rsid w:val="009547D6"/>
    <w:rsid w:val="009679BE"/>
    <w:rsid w:val="00987F8D"/>
    <w:rsid w:val="00991BD6"/>
    <w:rsid w:val="00996461"/>
    <w:rsid w:val="00996E91"/>
    <w:rsid w:val="009A4B16"/>
    <w:rsid w:val="009C3D82"/>
    <w:rsid w:val="009D2EF7"/>
    <w:rsid w:val="009D6629"/>
    <w:rsid w:val="009E44B9"/>
    <w:rsid w:val="00A0225A"/>
    <w:rsid w:val="00A02C7C"/>
    <w:rsid w:val="00A06A66"/>
    <w:rsid w:val="00A1310B"/>
    <w:rsid w:val="00A13641"/>
    <w:rsid w:val="00A13843"/>
    <w:rsid w:val="00A1750E"/>
    <w:rsid w:val="00A43CB4"/>
    <w:rsid w:val="00A56008"/>
    <w:rsid w:val="00A56331"/>
    <w:rsid w:val="00A9221D"/>
    <w:rsid w:val="00A94C75"/>
    <w:rsid w:val="00A971C2"/>
    <w:rsid w:val="00A97A54"/>
    <w:rsid w:val="00AB039D"/>
    <w:rsid w:val="00AC7592"/>
    <w:rsid w:val="00AD4863"/>
    <w:rsid w:val="00AE2C78"/>
    <w:rsid w:val="00AE3A36"/>
    <w:rsid w:val="00AF675F"/>
    <w:rsid w:val="00B04700"/>
    <w:rsid w:val="00B12EF0"/>
    <w:rsid w:val="00B13239"/>
    <w:rsid w:val="00B43226"/>
    <w:rsid w:val="00B435F5"/>
    <w:rsid w:val="00B5239F"/>
    <w:rsid w:val="00B544CF"/>
    <w:rsid w:val="00B7000E"/>
    <w:rsid w:val="00B740CF"/>
    <w:rsid w:val="00B91D4B"/>
    <w:rsid w:val="00BA7220"/>
    <w:rsid w:val="00BB3D19"/>
    <w:rsid w:val="00BB6250"/>
    <w:rsid w:val="00BC144B"/>
    <w:rsid w:val="00BD3EF2"/>
    <w:rsid w:val="00BD43FB"/>
    <w:rsid w:val="00BD6368"/>
    <w:rsid w:val="00BE4DF4"/>
    <w:rsid w:val="00BF6FB9"/>
    <w:rsid w:val="00C112A3"/>
    <w:rsid w:val="00C14FB8"/>
    <w:rsid w:val="00C15958"/>
    <w:rsid w:val="00C24FF4"/>
    <w:rsid w:val="00C36330"/>
    <w:rsid w:val="00C43893"/>
    <w:rsid w:val="00C45A41"/>
    <w:rsid w:val="00C47455"/>
    <w:rsid w:val="00C518BB"/>
    <w:rsid w:val="00C75CC0"/>
    <w:rsid w:val="00C8095E"/>
    <w:rsid w:val="00C82914"/>
    <w:rsid w:val="00C95337"/>
    <w:rsid w:val="00C95ACD"/>
    <w:rsid w:val="00CB056D"/>
    <w:rsid w:val="00CB0581"/>
    <w:rsid w:val="00CC2048"/>
    <w:rsid w:val="00CC66FE"/>
    <w:rsid w:val="00CD6264"/>
    <w:rsid w:val="00CE6D65"/>
    <w:rsid w:val="00CE6F8D"/>
    <w:rsid w:val="00D01967"/>
    <w:rsid w:val="00D02355"/>
    <w:rsid w:val="00D106C1"/>
    <w:rsid w:val="00D21E11"/>
    <w:rsid w:val="00D247C7"/>
    <w:rsid w:val="00D61F88"/>
    <w:rsid w:val="00D638BC"/>
    <w:rsid w:val="00D80A14"/>
    <w:rsid w:val="00D85826"/>
    <w:rsid w:val="00D87463"/>
    <w:rsid w:val="00D93CE0"/>
    <w:rsid w:val="00DA241B"/>
    <w:rsid w:val="00DB2AE0"/>
    <w:rsid w:val="00DB3DD4"/>
    <w:rsid w:val="00DD5E9D"/>
    <w:rsid w:val="00DE770F"/>
    <w:rsid w:val="00DF1EF4"/>
    <w:rsid w:val="00DF325A"/>
    <w:rsid w:val="00DF6EC4"/>
    <w:rsid w:val="00E05325"/>
    <w:rsid w:val="00E1172F"/>
    <w:rsid w:val="00E3023D"/>
    <w:rsid w:val="00E4484D"/>
    <w:rsid w:val="00E45045"/>
    <w:rsid w:val="00E6468C"/>
    <w:rsid w:val="00E70226"/>
    <w:rsid w:val="00E719E2"/>
    <w:rsid w:val="00E75019"/>
    <w:rsid w:val="00E77E7C"/>
    <w:rsid w:val="00E91B8B"/>
    <w:rsid w:val="00EB5261"/>
    <w:rsid w:val="00EC6A82"/>
    <w:rsid w:val="00EC719D"/>
    <w:rsid w:val="00EE19E7"/>
    <w:rsid w:val="00EE4146"/>
    <w:rsid w:val="00EE49D2"/>
    <w:rsid w:val="00EF0979"/>
    <w:rsid w:val="00EF0A80"/>
    <w:rsid w:val="00EF0B6D"/>
    <w:rsid w:val="00F00031"/>
    <w:rsid w:val="00F03E42"/>
    <w:rsid w:val="00F10F41"/>
    <w:rsid w:val="00F14BB3"/>
    <w:rsid w:val="00F213DC"/>
    <w:rsid w:val="00F500DA"/>
    <w:rsid w:val="00F5088E"/>
    <w:rsid w:val="00F6482C"/>
    <w:rsid w:val="00FB23A5"/>
    <w:rsid w:val="00FC5BAF"/>
    <w:rsid w:val="00FD1C21"/>
    <w:rsid w:val="00FD2213"/>
    <w:rsid w:val="00FD24EB"/>
    <w:rsid w:val="00FF17E6"/>
    <w:rsid w:val="00FF2F44"/>
    <w:rsid w:val="00FF414F"/>
    <w:rsid w:val="00FF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B39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72A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C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34A99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link w:val="11"/>
    <w:rsid w:val="00B91D4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B91D4B"/>
    <w:pPr>
      <w:widowControl w:val="0"/>
      <w:shd w:val="clear" w:color="auto" w:fill="FFFFFF"/>
      <w:suppressAutoHyphens w:val="0"/>
      <w:spacing w:after="660" w:line="96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2Exact">
    <w:name w:val="Body text (2) Exact"/>
    <w:uiPriority w:val="99"/>
    <w:rsid w:val="00B91D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paragraph" w:customStyle="1" w:styleId="ConsPlusNormal">
    <w:name w:val="ConsPlusNormal"/>
    <w:uiPriority w:val="99"/>
    <w:rsid w:val="00B91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B91D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7">
    <w:name w:val="Body text (7)_"/>
    <w:link w:val="Bodytext70"/>
    <w:uiPriority w:val="99"/>
    <w:rsid w:val="00B91D4B"/>
    <w:rPr>
      <w:i/>
      <w:iCs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B91D4B"/>
    <w:pPr>
      <w:widowControl w:val="0"/>
      <w:shd w:val="clear" w:color="auto" w:fill="FFFFFF"/>
      <w:suppressAutoHyphens w:val="0"/>
      <w:spacing w:before="60" w:line="312" w:lineRule="exac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a3">
    <w:name w:val="основной"/>
    <w:basedOn w:val="11"/>
    <w:uiPriority w:val="99"/>
    <w:rsid w:val="00B91D4B"/>
    <w:pPr>
      <w:shd w:val="clear" w:color="auto" w:fill="auto"/>
      <w:tabs>
        <w:tab w:val="left" w:pos="1561"/>
      </w:tabs>
      <w:spacing w:after="0" w:line="276" w:lineRule="auto"/>
      <w:ind w:firstLine="567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BodytextBold">
    <w:name w:val="Body text + Bold"/>
    <w:uiPriority w:val="99"/>
    <w:rsid w:val="00B91D4B"/>
    <w:rPr>
      <w:rFonts w:ascii="Times New Roman" w:hAnsi="Times New Roman"/>
      <w:b/>
      <w:color w:val="000000"/>
      <w:spacing w:val="0"/>
      <w:w w:val="100"/>
      <w:position w:val="0"/>
      <w:sz w:val="26"/>
      <w:shd w:val="clear" w:color="auto" w:fill="FFFFFF"/>
      <w:lang w:val="ru-RU" w:eastAsia="ru-RU"/>
    </w:rPr>
  </w:style>
  <w:style w:type="paragraph" w:customStyle="1" w:styleId="5">
    <w:name w:val="Основной текст5"/>
    <w:basedOn w:val="a"/>
    <w:uiPriority w:val="99"/>
    <w:rsid w:val="00B91D4B"/>
    <w:pPr>
      <w:widowControl w:val="0"/>
      <w:shd w:val="clear" w:color="auto" w:fill="FFFFFF"/>
      <w:suppressAutoHyphens w:val="0"/>
      <w:spacing w:after="660" w:line="960" w:lineRule="exact"/>
      <w:jc w:val="center"/>
    </w:pPr>
    <w:rPr>
      <w:rFonts w:ascii="Courier New" w:hAnsi="Courier New" w:cs="Courier New"/>
      <w:sz w:val="26"/>
      <w:szCs w:val="26"/>
      <w:lang w:eastAsia="ru-RU"/>
    </w:rPr>
  </w:style>
  <w:style w:type="table" w:styleId="a4">
    <w:name w:val="Table Grid"/>
    <w:basedOn w:val="a1"/>
    <w:uiPriority w:val="39"/>
    <w:rsid w:val="00B91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91D4B"/>
    <w:pPr>
      <w:ind w:left="720"/>
      <w:contextualSpacing/>
    </w:pPr>
  </w:style>
  <w:style w:type="character" w:customStyle="1" w:styleId="Bodytext2">
    <w:name w:val="Body text (2)_"/>
    <w:link w:val="Bodytext20"/>
    <w:uiPriority w:val="99"/>
    <w:rsid w:val="00B91D4B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91D4B"/>
    <w:pPr>
      <w:widowControl w:val="0"/>
      <w:shd w:val="clear" w:color="auto" w:fill="FFFFFF"/>
      <w:suppressAutoHyphens w:val="0"/>
      <w:spacing w:line="960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979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9A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34A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Normal (Web)"/>
    <w:basedOn w:val="a"/>
    <w:uiPriority w:val="99"/>
    <w:semiHidden/>
    <w:unhideWhenUsed/>
    <w:rsid w:val="005F5F2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Emphasis"/>
    <w:basedOn w:val="a0"/>
    <w:uiPriority w:val="20"/>
    <w:qFormat/>
    <w:rsid w:val="005F5F2C"/>
    <w:rPr>
      <w:i/>
      <w:iCs/>
    </w:rPr>
  </w:style>
  <w:style w:type="character" w:styleId="aa">
    <w:name w:val="Strong"/>
    <w:basedOn w:val="a0"/>
    <w:uiPriority w:val="22"/>
    <w:qFormat/>
    <w:rsid w:val="005F5F2C"/>
    <w:rPr>
      <w:b/>
      <w:bCs/>
    </w:rPr>
  </w:style>
  <w:style w:type="character" w:styleId="ab">
    <w:name w:val="Hyperlink"/>
    <w:basedOn w:val="a0"/>
    <w:uiPriority w:val="99"/>
    <w:unhideWhenUsed/>
    <w:rsid w:val="004E22FC"/>
    <w:rPr>
      <w:color w:val="0563C1" w:themeColor="hyperlink"/>
      <w:u w:val="single"/>
    </w:rPr>
  </w:style>
  <w:style w:type="paragraph" w:customStyle="1" w:styleId="Default">
    <w:name w:val="Default"/>
    <w:rsid w:val="00003D42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230B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0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230B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0BB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72A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8D6CF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ar-SA"/>
    </w:rPr>
  </w:style>
  <w:style w:type="paragraph" w:styleId="21">
    <w:name w:val="Body Text 2"/>
    <w:basedOn w:val="a"/>
    <w:link w:val="22"/>
    <w:uiPriority w:val="99"/>
    <w:rsid w:val="0090298F"/>
    <w:pPr>
      <w:widowControl w:val="0"/>
      <w:suppressAutoHyphens w:val="0"/>
      <w:autoSpaceDE w:val="0"/>
      <w:autoSpaceDN w:val="0"/>
      <w:adjustRightInd w:val="0"/>
      <w:ind w:firstLine="380"/>
      <w:jc w:val="both"/>
    </w:pPr>
    <w:rPr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029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60553C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6055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uiPriority w:val="99"/>
    <w:rsid w:val="0060553C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60553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8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5033">
          <w:marLeft w:val="0"/>
          <w:marRight w:val="37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1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ick.apkpro.ru/widge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oodle.surg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oodle.surg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2023-11-22T21:21:00Z</dcterms:created>
  <dcterms:modified xsi:type="dcterms:W3CDTF">2024-03-13T11:43:00Z</dcterms:modified>
</cp:coreProperties>
</file>